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0F" w:rsidRPr="009235C7" w:rsidRDefault="0062300F" w:rsidP="0062300F">
      <w:pPr>
        <w:spacing w:after="100" w:afterAutospacing="1"/>
        <w:jc w:val="center"/>
        <w:rPr>
          <w:rFonts w:ascii="仿宋_GB2312" w:eastAsia="仿宋_GB2312" w:hAnsiTheme="majorEastAsia"/>
          <w:b/>
          <w:bCs/>
          <w:sz w:val="36"/>
          <w:szCs w:val="36"/>
        </w:rPr>
      </w:pPr>
      <w:r w:rsidRPr="009235C7">
        <w:rPr>
          <w:rFonts w:ascii="仿宋_GB2312" w:eastAsia="仿宋_GB2312" w:hAnsiTheme="majorEastAsia" w:hint="eastAsia"/>
          <w:b/>
          <w:bCs/>
          <w:sz w:val="36"/>
          <w:szCs w:val="36"/>
        </w:rPr>
        <w:t>20</w:t>
      </w:r>
      <w:r w:rsidR="0020492B" w:rsidRPr="009235C7">
        <w:rPr>
          <w:rFonts w:ascii="仿宋_GB2312" w:eastAsia="仿宋_GB2312" w:hAnsiTheme="majorEastAsia" w:hint="eastAsia"/>
          <w:b/>
          <w:bCs/>
          <w:sz w:val="36"/>
          <w:szCs w:val="36"/>
        </w:rPr>
        <w:t>20</w:t>
      </w:r>
      <w:r w:rsidRPr="009235C7">
        <w:rPr>
          <w:rFonts w:ascii="仿宋_GB2312" w:eastAsia="仿宋_GB2312" w:hAnsiTheme="majorEastAsia" w:hint="eastAsia"/>
          <w:b/>
          <w:bCs/>
          <w:sz w:val="36"/>
          <w:szCs w:val="36"/>
        </w:rPr>
        <w:t>年福州大学第4</w:t>
      </w:r>
      <w:r w:rsidR="0020492B" w:rsidRPr="009235C7">
        <w:rPr>
          <w:rFonts w:ascii="仿宋_GB2312" w:eastAsia="仿宋_GB2312" w:hAnsiTheme="majorEastAsia" w:hint="eastAsia"/>
          <w:b/>
          <w:bCs/>
          <w:sz w:val="36"/>
          <w:szCs w:val="36"/>
        </w:rPr>
        <w:t>9</w:t>
      </w:r>
      <w:r w:rsidRPr="009235C7">
        <w:rPr>
          <w:rFonts w:ascii="仿宋_GB2312" w:eastAsia="仿宋_GB2312" w:hAnsiTheme="majorEastAsia" w:hint="eastAsia"/>
          <w:b/>
          <w:bCs/>
          <w:sz w:val="36"/>
          <w:szCs w:val="36"/>
        </w:rPr>
        <w:t>届田径运动会竞赛规程</w:t>
      </w:r>
    </w:p>
    <w:p w:rsidR="0062300F" w:rsidRPr="009235C7" w:rsidRDefault="0062300F" w:rsidP="002C0FC3">
      <w:pPr>
        <w:ind w:firstLineChars="100" w:firstLine="241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b/>
          <w:bCs/>
          <w:sz w:val="24"/>
        </w:rPr>
        <w:t>比赛日期：</w:t>
      </w:r>
      <w:r w:rsidR="003644CF" w:rsidRPr="009235C7">
        <w:rPr>
          <w:rFonts w:ascii="仿宋_GB2312" w:eastAsia="仿宋_GB2312" w:hAnsiTheme="majorEastAsia" w:hint="eastAsia"/>
          <w:sz w:val="24"/>
        </w:rPr>
        <w:t>2020</w:t>
      </w:r>
      <w:r w:rsidRPr="009235C7">
        <w:rPr>
          <w:rFonts w:ascii="仿宋_GB2312" w:eastAsia="仿宋_GB2312" w:hAnsiTheme="majorEastAsia" w:hint="eastAsia"/>
          <w:sz w:val="24"/>
        </w:rPr>
        <w:t>年11月</w:t>
      </w:r>
      <w:r w:rsidR="0020492B" w:rsidRPr="009235C7">
        <w:rPr>
          <w:rFonts w:ascii="仿宋_GB2312" w:eastAsia="仿宋_GB2312" w:hAnsiTheme="majorEastAsia" w:hint="eastAsia"/>
          <w:sz w:val="24"/>
        </w:rPr>
        <w:t>12</w:t>
      </w:r>
      <w:r w:rsidRPr="009235C7">
        <w:rPr>
          <w:rFonts w:ascii="仿宋_GB2312" w:eastAsia="仿宋_GB2312" w:hAnsiTheme="majorEastAsia" w:hint="eastAsia"/>
          <w:sz w:val="24"/>
        </w:rPr>
        <w:t>、</w:t>
      </w:r>
      <w:r w:rsidR="0020492B" w:rsidRPr="009235C7">
        <w:rPr>
          <w:rFonts w:ascii="仿宋_GB2312" w:eastAsia="仿宋_GB2312" w:hAnsiTheme="majorEastAsia" w:hint="eastAsia"/>
          <w:sz w:val="24"/>
        </w:rPr>
        <w:t>13</w:t>
      </w:r>
      <w:r w:rsidRPr="009235C7">
        <w:rPr>
          <w:rFonts w:ascii="仿宋_GB2312" w:eastAsia="仿宋_GB2312" w:hAnsiTheme="majorEastAsia" w:hint="eastAsia"/>
          <w:sz w:val="24"/>
        </w:rPr>
        <w:t>、</w:t>
      </w:r>
      <w:r w:rsidR="0020492B" w:rsidRPr="009235C7">
        <w:rPr>
          <w:rFonts w:ascii="仿宋_GB2312" w:eastAsia="仿宋_GB2312" w:hAnsiTheme="majorEastAsia" w:hint="eastAsia"/>
          <w:sz w:val="24"/>
        </w:rPr>
        <w:t>14</w:t>
      </w:r>
      <w:r w:rsidRPr="009235C7">
        <w:rPr>
          <w:rFonts w:ascii="仿宋_GB2312" w:eastAsia="仿宋_GB2312" w:hAnsiTheme="majorEastAsia" w:hint="eastAsia"/>
          <w:sz w:val="24"/>
        </w:rPr>
        <w:t>日3天</w:t>
      </w:r>
    </w:p>
    <w:p w:rsidR="0062300F" w:rsidRPr="009235C7" w:rsidRDefault="0062300F" w:rsidP="0062300F">
      <w:pPr>
        <w:widowControl w:val="0"/>
        <w:numPr>
          <w:ilvl w:val="0"/>
          <w:numId w:val="3"/>
        </w:numPr>
        <w:tabs>
          <w:tab w:val="left" w:pos="774"/>
        </w:tabs>
        <w:adjustRightInd/>
        <w:snapToGrid/>
        <w:spacing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b/>
          <w:bCs/>
          <w:sz w:val="24"/>
        </w:rPr>
        <w:t>比赛地点：</w:t>
      </w:r>
      <w:r w:rsidRPr="009235C7">
        <w:rPr>
          <w:rFonts w:ascii="仿宋_GB2312" w:eastAsia="仿宋_GB2312" w:hAnsiTheme="majorEastAsia" w:hint="eastAsia"/>
          <w:sz w:val="24"/>
        </w:rPr>
        <w:t>旗山校区第一田径场</w:t>
      </w:r>
    </w:p>
    <w:p w:rsidR="0062300F" w:rsidRPr="009235C7" w:rsidRDefault="0062300F" w:rsidP="0062300F">
      <w:pPr>
        <w:widowControl w:val="0"/>
        <w:numPr>
          <w:ilvl w:val="0"/>
          <w:numId w:val="3"/>
        </w:numPr>
        <w:tabs>
          <w:tab w:val="left" w:pos="774"/>
        </w:tabs>
        <w:adjustRightInd/>
        <w:snapToGrid/>
        <w:spacing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b/>
          <w:bCs/>
          <w:sz w:val="24"/>
        </w:rPr>
        <w:t>参加单位</w:t>
      </w:r>
      <w:r w:rsidRPr="009235C7">
        <w:rPr>
          <w:rFonts w:ascii="仿宋_GB2312" w:eastAsia="仿宋_GB2312" w:hAnsiTheme="majorEastAsia" w:hint="eastAsia"/>
          <w:sz w:val="24"/>
        </w:rPr>
        <w:t>：</w:t>
      </w:r>
    </w:p>
    <w:p w:rsidR="0062300F" w:rsidRPr="009235C7" w:rsidRDefault="0062300F" w:rsidP="0062300F">
      <w:pPr>
        <w:ind w:leftChars="322" w:left="708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电气工程与自动化学院、机械工程及自动化学院、数学与计算机科学学院、石油化工学院、化学学院、土木工程学院、建筑与城乡规划学院、环境与资源学院、经济与管理学院、生物科学与工程学院、外国语学院、物理与信息工程学院、材料科学与工程学院、法学院、人文社会科学学院、</w:t>
      </w:r>
      <w:r w:rsidR="00231393" w:rsidRPr="009235C7">
        <w:rPr>
          <w:rFonts w:ascii="仿宋_GB2312" w:eastAsia="仿宋_GB2312" w:hAnsiTheme="majorEastAsia" w:hint="eastAsia"/>
          <w:sz w:val="24"/>
        </w:rPr>
        <w:t>先进制造学院与海洋学院</w:t>
      </w:r>
      <w:r w:rsidRPr="009235C7">
        <w:rPr>
          <w:rFonts w:ascii="仿宋_GB2312" w:eastAsia="仿宋_GB2312" w:hAnsiTheme="majorEastAsia" w:hint="eastAsia"/>
          <w:sz w:val="24"/>
        </w:rPr>
        <w:t>、</w:t>
      </w:r>
      <w:r w:rsidR="00231393" w:rsidRPr="009235C7">
        <w:rPr>
          <w:rFonts w:ascii="仿宋_GB2312" w:eastAsia="仿宋_GB2312" w:hAnsiTheme="majorEastAsia" w:hint="eastAsia"/>
          <w:sz w:val="24"/>
        </w:rPr>
        <w:t>紫金矿业学院、厦门工艺美术学院、至诚学院和梅努斯国际工程学院共</w:t>
      </w:r>
      <w:r w:rsidR="0031263F" w:rsidRPr="009235C7">
        <w:rPr>
          <w:rFonts w:ascii="仿宋_GB2312" w:eastAsia="仿宋_GB2312" w:hAnsiTheme="majorEastAsia" w:hint="eastAsia"/>
          <w:sz w:val="24"/>
        </w:rPr>
        <w:t>20</w:t>
      </w:r>
      <w:r w:rsidR="00231393" w:rsidRPr="009235C7">
        <w:rPr>
          <w:rFonts w:ascii="仿宋_GB2312" w:eastAsia="仿宋_GB2312" w:hAnsiTheme="majorEastAsia" w:hint="eastAsia"/>
          <w:sz w:val="24"/>
        </w:rPr>
        <w:t>个学生代表队，以及各学院</w:t>
      </w:r>
      <w:r w:rsidR="001A1528">
        <w:rPr>
          <w:rFonts w:ascii="仿宋_GB2312" w:eastAsia="仿宋_GB2312" w:hAnsiTheme="majorEastAsia" w:hint="eastAsia"/>
          <w:sz w:val="24"/>
        </w:rPr>
        <w:t>（至诚学院和梅努斯学院未组队）</w:t>
      </w:r>
      <w:r w:rsidR="00231393" w:rsidRPr="009235C7">
        <w:rPr>
          <w:rFonts w:ascii="仿宋_GB2312" w:eastAsia="仿宋_GB2312" w:hAnsiTheme="majorEastAsia" w:hint="eastAsia"/>
          <w:sz w:val="24"/>
        </w:rPr>
        <w:t>、机关</w:t>
      </w:r>
      <w:proofErr w:type="gramStart"/>
      <w:r w:rsidR="00231393" w:rsidRPr="009235C7">
        <w:rPr>
          <w:rFonts w:ascii="仿宋_GB2312" w:eastAsia="仿宋_GB2312" w:hAnsiTheme="majorEastAsia" w:hint="eastAsia"/>
          <w:sz w:val="24"/>
        </w:rPr>
        <w:t>一</w:t>
      </w:r>
      <w:proofErr w:type="gramEnd"/>
      <w:r w:rsidR="00231393" w:rsidRPr="009235C7">
        <w:rPr>
          <w:rFonts w:ascii="仿宋_GB2312" w:eastAsia="仿宋_GB2312" w:hAnsiTheme="majorEastAsia" w:hint="eastAsia"/>
          <w:sz w:val="24"/>
        </w:rPr>
        <w:t>机关二联队、直属单位后勤党委与科技园联队共20个教职工代表队</w:t>
      </w:r>
      <w:r w:rsidRPr="009235C7">
        <w:rPr>
          <w:rFonts w:ascii="仿宋_GB2312" w:eastAsia="仿宋_GB2312" w:hAnsiTheme="majorEastAsia" w:hint="eastAsia"/>
          <w:sz w:val="24"/>
        </w:rPr>
        <w:t>。</w:t>
      </w:r>
    </w:p>
    <w:p w:rsidR="0062300F" w:rsidRPr="009235C7" w:rsidRDefault="0062300F" w:rsidP="0062300F">
      <w:pPr>
        <w:widowControl w:val="0"/>
        <w:numPr>
          <w:ilvl w:val="0"/>
          <w:numId w:val="3"/>
        </w:numPr>
        <w:tabs>
          <w:tab w:val="left" w:pos="774"/>
        </w:tabs>
        <w:adjustRightInd/>
        <w:snapToGrid/>
        <w:spacing w:after="0"/>
        <w:jc w:val="both"/>
        <w:rPr>
          <w:rFonts w:ascii="仿宋_GB2312" w:eastAsia="仿宋_GB2312" w:hAnsiTheme="majorEastAsia"/>
          <w:b/>
          <w:bCs/>
          <w:sz w:val="24"/>
        </w:rPr>
      </w:pPr>
      <w:r w:rsidRPr="009235C7">
        <w:rPr>
          <w:rFonts w:ascii="仿宋_GB2312" w:eastAsia="仿宋_GB2312" w:hAnsiTheme="majorEastAsia" w:hint="eastAsia"/>
          <w:b/>
          <w:bCs/>
          <w:sz w:val="24"/>
        </w:rPr>
        <w:t>参加组别（简称）：</w:t>
      </w:r>
    </w:p>
    <w:p w:rsidR="0062300F" w:rsidRPr="009235C7" w:rsidRDefault="0062300F" w:rsidP="0062300F">
      <w:pPr>
        <w:widowControl w:val="0"/>
        <w:numPr>
          <w:ilvl w:val="0"/>
          <w:numId w:val="4"/>
        </w:numPr>
        <w:tabs>
          <w:tab w:val="left" w:pos="708"/>
        </w:tabs>
        <w:adjustRightInd/>
        <w:snapToGrid/>
        <w:spacing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男子学生甲组（10队）：</w:t>
      </w:r>
      <w:r w:rsidR="0097290D" w:rsidRPr="009235C7">
        <w:rPr>
          <w:rFonts w:ascii="仿宋_GB2312" w:eastAsia="仿宋_GB2312" w:hAnsiTheme="majorEastAsia" w:hint="eastAsia"/>
          <w:sz w:val="24"/>
        </w:rPr>
        <w:t>数计学院、至诚学院</w:t>
      </w:r>
      <w:r w:rsidR="0097290D" w:rsidRPr="009235C7">
        <w:rPr>
          <w:rFonts w:ascii="仿宋_GB2312" w:eastAsia="仿宋_GB2312" w:hAnsiTheme="majorEastAsia" w:cs="宋体" w:hint="eastAsia"/>
          <w:sz w:val="24"/>
        </w:rPr>
        <w:t>、</w:t>
      </w:r>
      <w:r w:rsidR="0097290D" w:rsidRPr="009235C7">
        <w:rPr>
          <w:rFonts w:ascii="仿宋_GB2312" w:eastAsia="仿宋_GB2312" w:hAnsiTheme="majorEastAsia" w:hint="eastAsia"/>
          <w:sz w:val="24"/>
        </w:rPr>
        <w:t>物信学院、电气学院、经管学院、</w:t>
      </w:r>
      <w:r w:rsidRPr="009235C7">
        <w:rPr>
          <w:rFonts w:ascii="仿宋_GB2312" w:eastAsia="仿宋_GB2312" w:hAnsiTheme="majorEastAsia" w:hint="eastAsia"/>
          <w:sz w:val="24"/>
        </w:rPr>
        <w:t>土木学院、</w:t>
      </w:r>
      <w:r w:rsidR="0097290D" w:rsidRPr="009235C7">
        <w:rPr>
          <w:rFonts w:ascii="仿宋_GB2312" w:eastAsia="仿宋_GB2312" w:hAnsiTheme="majorEastAsia" w:cs="宋体" w:hint="eastAsia"/>
          <w:sz w:val="24"/>
        </w:rPr>
        <w:t>石化学院</w:t>
      </w:r>
      <w:r w:rsidR="0097290D" w:rsidRPr="009235C7">
        <w:rPr>
          <w:rFonts w:ascii="仿宋_GB2312" w:eastAsia="仿宋_GB2312" w:hAnsiTheme="majorEastAsia" w:hint="eastAsia"/>
          <w:sz w:val="24"/>
        </w:rPr>
        <w:t>、</w:t>
      </w:r>
      <w:r w:rsidR="0097290D" w:rsidRPr="009235C7">
        <w:rPr>
          <w:rFonts w:ascii="仿宋_GB2312" w:eastAsia="仿宋_GB2312" w:hAnsiTheme="majorEastAsia" w:cs="宋体" w:hint="eastAsia"/>
          <w:sz w:val="24"/>
        </w:rPr>
        <w:t>化学学院</w:t>
      </w:r>
      <w:r w:rsidR="00231393" w:rsidRPr="009235C7">
        <w:rPr>
          <w:rFonts w:ascii="仿宋_GB2312" w:eastAsia="仿宋_GB2312" w:hAnsiTheme="majorEastAsia" w:cs="宋体" w:hint="eastAsia"/>
          <w:sz w:val="24"/>
        </w:rPr>
        <w:t>、先进海洋、</w:t>
      </w:r>
      <w:r w:rsidR="0097290D" w:rsidRPr="009235C7">
        <w:rPr>
          <w:rFonts w:ascii="仿宋_GB2312" w:eastAsia="仿宋_GB2312" w:hAnsiTheme="majorEastAsia" w:hint="eastAsia"/>
          <w:sz w:val="24"/>
        </w:rPr>
        <w:t>工艺美院</w:t>
      </w:r>
    </w:p>
    <w:p w:rsidR="0062300F" w:rsidRPr="009235C7" w:rsidRDefault="0062300F" w:rsidP="0062300F">
      <w:pPr>
        <w:widowControl w:val="0"/>
        <w:numPr>
          <w:ilvl w:val="0"/>
          <w:numId w:val="4"/>
        </w:numPr>
        <w:tabs>
          <w:tab w:val="left" w:pos="708"/>
        </w:tabs>
        <w:adjustRightInd/>
        <w:snapToGrid/>
        <w:spacing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男子学生乙组（1</w:t>
      </w:r>
      <w:r w:rsidR="006742B6" w:rsidRPr="009235C7">
        <w:rPr>
          <w:rFonts w:ascii="仿宋_GB2312" w:eastAsia="仿宋_GB2312" w:hAnsiTheme="majorEastAsia" w:hint="eastAsia"/>
          <w:sz w:val="24"/>
        </w:rPr>
        <w:t>0</w:t>
      </w:r>
      <w:r w:rsidRPr="009235C7">
        <w:rPr>
          <w:rFonts w:ascii="仿宋_GB2312" w:eastAsia="仿宋_GB2312" w:hAnsiTheme="majorEastAsia" w:hint="eastAsia"/>
          <w:sz w:val="24"/>
        </w:rPr>
        <w:t>队）：</w:t>
      </w:r>
      <w:r w:rsidR="0097290D" w:rsidRPr="009235C7">
        <w:rPr>
          <w:rFonts w:ascii="仿宋_GB2312" w:eastAsia="仿宋_GB2312" w:hAnsiTheme="majorEastAsia" w:hint="eastAsia"/>
          <w:sz w:val="24"/>
        </w:rPr>
        <w:t>环资学院、机械学院、</w:t>
      </w:r>
      <w:r w:rsidR="005E1564" w:rsidRPr="009235C7">
        <w:rPr>
          <w:rFonts w:ascii="仿宋_GB2312" w:eastAsia="仿宋_GB2312" w:hAnsiTheme="majorEastAsia" w:cs="宋体" w:hint="eastAsia"/>
          <w:sz w:val="24"/>
        </w:rPr>
        <w:t>生工学院、</w:t>
      </w:r>
      <w:r w:rsidR="005E1564" w:rsidRPr="009235C7">
        <w:rPr>
          <w:rFonts w:ascii="仿宋_GB2312" w:eastAsia="仿宋_GB2312" w:hAnsiTheme="majorEastAsia" w:hint="eastAsia"/>
          <w:sz w:val="24"/>
        </w:rPr>
        <w:t>紫金学院、梅努斯学院、建筑学院、材料学院、</w:t>
      </w:r>
      <w:r w:rsidRPr="009235C7">
        <w:rPr>
          <w:rFonts w:ascii="仿宋_GB2312" w:eastAsia="仿宋_GB2312" w:hAnsiTheme="majorEastAsia" w:hint="eastAsia"/>
          <w:sz w:val="24"/>
        </w:rPr>
        <w:t>法学院、人文学院、外语学院</w:t>
      </w:r>
    </w:p>
    <w:p w:rsidR="0062300F" w:rsidRPr="009235C7" w:rsidRDefault="0062300F" w:rsidP="0062300F">
      <w:pPr>
        <w:widowControl w:val="0"/>
        <w:numPr>
          <w:ilvl w:val="0"/>
          <w:numId w:val="4"/>
        </w:numPr>
        <w:tabs>
          <w:tab w:val="left" w:pos="708"/>
        </w:tabs>
        <w:adjustRightInd/>
        <w:snapToGrid/>
        <w:spacing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女子学生甲组（10队）：</w:t>
      </w:r>
      <w:r w:rsidR="009C1D6D" w:rsidRPr="009235C7">
        <w:rPr>
          <w:rFonts w:ascii="仿宋_GB2312" w:eastAsia="仿宋_GB2312" w:hAnsiTheme="majorEastAsia" w:hint="eastAsia"/>
          <w:sz w:val="24"/>
        </w:rPr>
        <w:t>数计学院、至诚学院、经管学院</w:t>
      </w:r>
      <w:r w:rsidR="009C1D6D" w:rsidRPr="009235C7">
        <w:rPr>
          <w:rFonts w:ascii="仿宋_GB2312" w:eastAsia="仿宋_GB2312" w:hAnsiTheme="majorEastAsia" w:cs="宋体" w:hint="eastAsia"/>
          <w:sz w:val="24"/>
        </w:rPr>
        <w:t>、</w:t>
      </w:r>
      <w:r w:rsidRPr="009235C7">
        <w:rPr>
          <w:rFonts w:ascii="仿宋_GB2312" w:eastAsia="仿宋_GB2312" w:hAnsiTheme="majorEastAsia" w:hint="eastAsia"/>
          <w:sz w:val="24"/>
        </w:rPr>
        <w:t>物信学院、</w:t>
      </w:r>
      <w:r w:rsidR="009C1D6D" w:rsidRPr="009235C7">
        <w:rPr>
          <w:rFonts w:ascii="仿宋_GB2312" w:eastAsia="仿宋_GB2312" w:hAnsiTheme="majorEastAsia" w:hint="eastAsia"/>
          <w:sz w:val="24"/>
        </w:rPr>
        <w:t>化学学院、生工学院、机械学院、</w:t>
      </w:r>
      <w:r w:rsidRPr="009235C7">
        <w:rPr>
          <w:rFonts w:ascii="仿宋_GB2312" w:eastAsia="仿宋_GB2312" w:hAnsiTheme="majorEastAsia" w:cs="宋体" w:hint="eastAsia"/>
          <w:sz w:val="24"/>
        </w:rPr>
        <w:t>土木学院</w:t>
      </w:r>
      <w:r w:rsidR="009C1D6D" w:rsidRPr="009235C7">
        <w:rPr>
          <w:rFonts w:ascii="仿宋_GB2312" w:eastAsia="仿宋_GB2312" w:hAnsiTheme="majorEastAsia" w:hint="eastAsia"/>
          <w:sz w:val="24"/>
        </w:rPr>
        <w:t>、电气学院、人文学院</w:t>
      </w:r>
    </w:p>
    <w:p w:rsidR="0062300F" w:rsidRPr="009235C7" w:rsidRDefault="0062300F" w:rsidP="0062300F">
      <w:pPr>
        <w:widowControl w:val="0"/>
        <w:numPr>
          <w:ilvl w:val="0"/>
          <w:numId w:val="4"/>
        </w:numPr>
        <w:tabs>
          <w:tab w:val="left" w:pos="708"/>
        </w:tabs>
        <w:adjustRightInd/>
        <w:snapToGrid/>
        <w:spacing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女子学生乙组（1</w:t>
      </w:r>
      <w:r w:rsidR="00366556" w:rsidRPr="009235C7">
        <w:rPr>
          <w:rFonts w:ascii="仿宋_GB2312" w:eastAsia="仿宋_GB2312" w:hAnsiTheme="majorEastAsia" w:hint="eastAsia"/>
          <w:sz w:val="24"/>
        </w:rPr>
        <w:t>0</w:t>
      </w:r>
      <w:r w:rsidRPr="009235C7">
        <w:rPr>
          <w:rFonts w:ascii="仿宋_GB2312" w:eastAsia="仿宋_GB2312" w:hAnsiTheme="majorEastAsia" w:hint="eastAsia"/>
          <w:sz w:val="24"/>
        </w:rPr>
        <w:t>队）：</w:t>
      </w:r>
      <w:r w:rsidR="009C1D6D" w:rsidRPr="009235C7">
        <w:rPr>
          <w:rFonts w:ascii="仿宋_GB2312" w:eastAsia="仿宋_GB2312" w:hAnsiTheme="majorEastAsia" w:hint="eastAsia"/>
          <w:sz w:val="24"/>
        </w:rPr>
        <w:t>石化学院、工艺美院、环资学院</w:t>
      </w:r>
      <w:r w:rsidR="009C1D6D" w:rsidRPr="009235C7">
        <w:rPr>
          <w:rFonts w:ascii="仿宋_GB2312" w:eastAsia="仿宋_GB2312" w:hAnsiTheme="majorEastAsia" w:cs="宋体" w:hint="eastAsia"/>
          <w:sz w:val="24"/>
        </w:rPr>
        <w:t>、</w:t>
      </w:r>
      <w:r w:rsidRPr="009235C7">
        <w:rPr>
          <w:rFonts w:ascii="仿宋_GB2312" w:eastAsia="仿宋_GB2312" w:hAnsiTheme="majorEastAsia" w:cs="宋体" w:hint="eastAsia"/>
          <w:sz w:val="24"/>
        </w:rPr>
        <w:t>法学院</w:t>
      </w:r>
      <w:r w:rsidRPr="009235C7">
        <w:rPr>
          <w:rFonts w:ascii="仿宋_GB2312" w:eastAsia="仿宋_GB2312" w:hAnsiTheme="majorEastAsia" w:hint="eastAsia"/>
          <w:sz w:val="24"/>
        </w:rPr>
        <w:t>、</w:t>
      </w:r>
      <w:r w:rsidR="00231393" w:rsidRPr="009235C7">
        <w:rPr>
          <w:rFonts w:ascii="仿宋_GB2312" w:eastAsia="仿宋_GB2312" w:hAnsiTheme="majorEastAsia" w:hint="eastAsia"/>
          <w:sz w:val="24"/>
        </w:rPr>
        <w:t>先进海洋、</w:t>
      </w:r>
      <w:r w:rsidR="009C1D6D" w:rsidRPr="009235C7">
        <w:rPr>
          <w:rFonts w:ascii="仿宋_GB2312" w:eastAsia="仿宋_GB2312" w:hAnsiTheme="majorEastAsia" w:hint="eastAsia"/>
          <w:sz w:val="24"/>
        </w:rPr>
        <w:t>建筑学院、外语学院、</w:t>
      </w:r>
      <w:r w:rsidRPr="009235C7">
        <w:rPr>
          <w:rFonts w:ascii="仿宋_GB2312" w:eastAsia="仿宋_GB2312" w:hAnsiTheme="majorEastAsia" w:hint="eastAsia"/>
          <w:sz w:val="24"/>
        </w:rPr>
        <w:t>紫金学院、</w:t>
      </w:r>
      <w:r w:rsidR="009C1D6D" w:rsidRPr="009235C7">
        <w:rPr>
          <w:rFonts w:ascii="仿宋_GB2312" w:eastAsia="仿宋_GB2312" w:hAnsiTheme="majorEastAsia" w:hint="eastAsia"/>
          <w:sz w:val="24"/>
        </w:rPr>
        <w:t>梅努斯学院、材料学院</w:t>
      </w:r>
    </w:p>
    <w:p w:rsidR="0062300F" w:rsidRPr="009235C7" w:rsidRDefault="0062300F" w:rsidP="0062300F">
      <w:pPr>
        <w:widowControl w:val="0"/>
        <w:numPr>
          <w:ilvl w:val="0"/>
          <w:numId w:val="3"/>
        </w:numPr>
        <w:tabs>
          <w:tab w:val="left" w:pos="774"/>
        </w:tabs>
        <w:adjustRightInd/>
        <w:snapToGrid/>
        <w:spacing w:after="0"/>
        <w:jc w:val="both"/>
        <w:rPr>
          <w:rFonts w:ascii="仿宋_GB2312" w:eastAsia="仿宋_GB2312" w:hAnsiTheme="majorEastAsia"/>
          <w:b/>
          <w:bCs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教职工代表队（</w:t>
      </w:r>
      <w:r w:rsidR="00366556" w:rsidRPr="009235C7">
        <w:rPr>
          <w:rFonts w:ascii="仿宋_GB2312" w:eastAsia="仿宋_GB2312" w:hAnsiTheme="majorEastAsia" w:hint="eastAsia"/>
          <w:sz w:val="24"/>
        </w:rPr>
        <w:t>20</w:t>
      </w:r>
      <w:r w:rsidRPr="009235C7">
        <w:rPr>
          <w:rFonts w:ascii="仿宋_GB2312" w:eastAsia="仿宋_GB2312" w:hAnsiTheme="majorEastAsia" w:hint="eastAsia"/>
          <w:sz w:val="24"/>
        </w:rPr>
        <w:t>队）：机关联队、校直联队、物信学院、经管学院、机械学院、土木学院、数计学院、</w:t>
      </w:r>
      <w:r w:rsidRPr="009235C7">
        <w:rPr>
          <w:rFonts w:ascii="仿宋_GB2312" w:eastAsia="仿宋_GB2312" w:hAnsiTheme="majorEastAsia" w:cs="宋体" w:hint="eastAsia"/>
          <w:sz w:val="24"/>
        </w:rPr>
        <w:t>电气学院、</w:t>
      </w:r>
      <w:r w:rsidRPr="009235C7">
        <w:rPr>
          <w:rFonts w:ascii="仿宋_GB2312" w:eastAsia="仿宋_GB2312" w:hAnsiTheme="majorEastAsia" w:hint="eastAsia"/>
          <w:sz w:val="24"/>
        </w:rPr>
        <w:t>生工学院、法学院、材料学院、外语学院、人文学院、环资学院、建筑学院、紫金学院、石化学院、</w:t>
      </w:r>
      <w:r w:rsidRPr="009235C7">
        <w:rPr>
          <w:rFonts w:ascii="仿宋_GB2312" w:eastAsia="仿宋_GB2312" w:hAnsiTheme="majorEastAsia" w:cs="宋体" w:hint="eastAsia"/>
          <w:sz w:val="24"/>
        </w:rPr>
        <w:t>化学学院</w:t>
      </w:r>
      <w:r w:rsidRPr="009235C7">
        <w:rPr>
          <w:rFonts w:ascii="仿宋_GB2312" w:eastAsia="仿宋_GB2312" w:hAnsiTheme="majorEastAsia" w:hint="eastAsia"/>
          <w:sz w:val="24"/>
        </w:rPr>
        <w:t>、工艺美院</w:t>
      </w:r>
      <w:r w:rsidR="004F5A1D" w:rsidRPr="009235C7">
        <w:rPr>
          <w:rFonts w:ascii="仿宋_GB2312" w:eastAsia="仿宋_GB2312" w:hAnsiTheme="majorEastAsia" w:hint="eastAsia"/>
          <w:sz w:val="24"/>
        </w:rPr>
        <w:t>、</w:t>
      </w:r>
      <w:r w:rsidR="00231393" w:rsidRPr="009235C7">
        <w:rPr>
          <w:rFonts w:ascii="仿宋_GB2312" w:eastAsia="仿宋_GB2312" w:hAnsiTheme="majorEastAsia" w:hint="eastAsia"/>
          <w:sz w:val="24"/>
        </w:rPr>
        <w:t>先进海洋</w:t>
      </w:r>
    </w:p>
    <w:p w:rsidR="0062300F" w:rsidRPr="009235C7" w:rsidRDefault="0062300F" w:rsidP="0062300F">
      <w:pPr>
        <w:widowControl w:val="0"/>
        <w:numPr>
          <w:ilvl w:val="0"/>
          <w:numId w:val="3"/>
        </w:numPr>
        <w:tabs>
          <w:tab w:val="left" w:pos="774"/>
        </w:tabs>
        <w:adjustRightInd/>
        <w:snapToGrid/>
        <w:spacing w:after="0"/>
        <w:jc w:val="both"/>
        <w:rPr>
          <w:rFonts w:ascii="仿宋_GB2312" w:eastAsia="仿宋_GB2312" w:hAnsiTheme="majorEastAsia"/>
          <w:b/>
          <w:bCs/>
          <w:sz w:val="24"/>
        </w:rPr>
      </w:pPr>
      <w:r w:rsidRPr="009235C7">
        <w:rPr>
          <w:rFonts w:ascii="仿宋_GB2312" w:eastAsia="仿宋_GB2312" w:hAnsiTheme="majorEastAsia" w:hint="eastAsia"/>
          <w:b/>
          <w:bCs/>
          <w:sz w:val="24"/>
        </w:rPr>
        <w:t>参</w:t>
      </w:r>
      <w:r w:rsidR="003644CF" w:rsidRPr="009235C7">
        <w:rPr>
          <w:rFonts w:ascii="仿宋_GB2312" w:eastAsia="仿宋_GB2312" w:hAnsiTheme="majorEastAsia" w:hint="eastAsia"/>
          <w:b/>
          <w:bCs/>
          <w:sz w:val="24"/>
        </w:rPr>
        <w:t>赛</w:t>
      </w:r>
      <w:r w:rsidRPr="009235C7">
        <w:rPr>
          <w:rFonts w:ascii="仿宋_GB2312" w:eastAsia="仿宋_GB2312" w:hAnsiTheme="majorEastAsia" w:hint="eastAsia"/>
          <w:b/>
          <w:bCs/>
          <w:sz w:val="24"/>
        </w:rPr>
        <w:t>资格：</w:t>
      </w:r>
    </w:p>
    <w:p w:rsidR="0062300F" w:rsidRPr="009235C7" w:rsidRDefault="0062300F" w:rsidP="0062300F">
      <w:pPr>
        <w:widowControl w:val="0"/>
        <w:numPr>
          <w:ilvl w:val="0"/>
          <w:numId w:val="5"/>
        </w:numPr>
        <w:tabs>
          <w:tab w:val="left" w:pos="708"/>
        </w:tabs>
        <w:adjustRightInd/>
        <w:snapToGrid/>
        <w:spacing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凡是本校全日制在读有正式学籍的本科生、大专生，全日制在籍研究生（代表各学院参赛）和全体留学生均可报名（凭学生证）。</w:t>
      </w:r>
    </w:p>
    <w:p w:rsidR="0062300F" w:rsidRPr="009235C7" w:rsidRDefault="0062300F" w:rsidP="0062300F">
      <w:pPr>
        <w:widowControl w:val="0"/>
        <w:numPr>
          <w:ilvl w:val="0"/>
          <w:numId w:val="5"/>
        </w:numPr>
        <w:tabs>
          <w:tab w:val="left" w:pos="708"/>
        </w:tabs>
        <w:adjustRightInd/>
        <w:snapToGrid/>
        <w:spacing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凡是校人事处或校人才交流中心在册的教职员工均可报名参</w:t>
      </w:r>
      <w:r w:rsidR="003644CF" w:rsidRPr="009235C7">
        <w:rPr>
          <w:rFonts w:ascii="仿宋_GB2312" w:eastAsia="仿宋_GB2312" w:hAnsiTheme="majorEastAsia" w:hint="eastAsia"/>
          <w:sz w:val="24"/>
        </w:rPr>
        <w:t>赛</w:t>
      </w:r>
      <w:r w:rsidRPr="009235C7">
        <w:rPr>
          <w:rFonts w:ascii="仿宋_GB2312" w:eastAsia="仿宋_GB2312" w:hAnsiTheme="majorEastAsia" w:hint="eastAsia"/>
          <w:sz w:val="24"/>
        </w:rPr>
        <w:t>。</w:t>
      </w:r>
    </w:p>
    <w:p w:rsidR="0062300F" w:rsidRPr="009235C7" w:rsidRDefault="00BD635F" w:rsidP="0062300F">
      <w:pPr>
        <w:widowControl w:val="0"/>
        <w:numPr>
          <w:ilvl w:val="0"/>
          <w:numId w:val="5"/>
        </w:numPr>
        <w:tabs>
          <w:tab w:val="left" w:pos="708"/>
        </w:tabs>
        <w:adjustRightInd/>
        <w:snapToGrid/>
        <w:spacing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经医院检查</w:t>
      </w:r>
      <w:r w:rsidR="0062300F" w:rsidRPr="009235C7">
        <w:rPr>
          <w:rFonts w:ascii="仿宋_GB2312" w:eastAsia="仿宋_GB2312" w:hAnsiTheme="majorEastAsia" w:hint="eastAsia"/>
          <w:sz w:val="24"/>
        </w:rPr>
        <w:t>证明身体健康者方可参赛：其中参加长距离跑的男、女学生组3000米和男学生组5000米运动员，必须提供校级以上医学证明。</w:t>
      </w:r>
    </w:p>
    <w:p w:rsidR="0062300F" w:rsidRPr="009235C7" w:rsidRDefault="0062300F" w:rsidP="0062300F">
      <w:pPr>
        <w:widowControl w:val="0"/>
        <w:numPr>
          <w:ilvl w:val="0"/>
          <w:numId w:val="3"/>
        </w:numPr>
        <w:tabs>
          <w:tab w:val="left" w:pos="774"/>
        </w:tabs>
        <w:adjustRightInd/>
        <w:snapToGrid/>
        <w:spacing w:after="0"/>
        <w:jc w:val="both"/>
        <w:rPr>
          <w:rFonts w:ascii="仿宋_GB2312" w:eastAsia="仿宋_GB2312" w:hAnsiTheme="majorEastAsia"/>
          <w:b/>
          <w:bCs/>
          <w:sz w:val="24"/>
        </w:rPr>
      </w:pPr>
      <w:r w:rsidRPr="009235C7">
        <w:rPr>
          <w:rFonts w:ascii="仿宋_GB2312" w:eastAsia="仿宋_GB2312" w:hAnsiTheme="majorEastAsia" w:hint="eastAsia"/>
          <w:b/>
          <w:bCs/>
          <w:sz w:val="24"/>
        </w:rPr>
        <w:t>比赛项目：</w:t>
      </w:r>
    </w:p>
    <w:p w:rsidR="0062300F" w:rsidRPr="009235C7" w:rsidRDefault="0062300F" w:rsidP="0062300F">
      <w:pPr>
        <w:widowControl w:val="0"/>
        <w:numPr>
          <w:ilvl w:val="0"/>
          <w:numId w:val="6"/>
        </w:numPr>
        <w:tabs>
          <w:tab w:val="left" w:pos="708"/>
        </w:tabs>
        <w:adjustRightInd/>
        <w:snapToGrid/>
        <w:spacing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男子学生甲、乙组：100米200米400米800米1500米3000米5000米110米栏 400米栏 4×100米接力 4×400米接力 跳高 跳远 三级跳远 铅球 铁饼 七项全能（100米 跳远 铅球 跳高 400米 铁饼 1500米），共17项。</w:t>
      </w:r>
    </w:p>
    <w:p w:rsidR="0062300F" w:rsidRPr="009235C7" w:rsidRDefault="0062300F" w:rsidP="0062300F">
      <w:pPr>
        <w:widowControl w:val="0"/>
        <w:numPr>
          <w:ilvl w:val="0"/>
          <w:numId w:val="6"/>
        </w:numPr>
        <w:tabs>
          <w:tab w:val="left" w:pos="708"/>
        </w:tabs>
        <w:adjustRightInd/>
        <w:snapToGrid/>
        <w:spacing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女子学生甲、乙组：100米200米400米800米1500米3000米100米栏 400米栏 4×100米接力 4×400米接力 跳高 跳远 三级跳远 铅球 铁饼  五项全能（跳高 铅球 200米 跳远 800米），共16项。</w:t>
      </w:r>
    </w:p>
    <w:p w:rsidR="0062300F" w:rsidRPr="009235C7" w:rsidRDefault="0062300F" w:rsidP="0062300F">
      <w:pPr>
        <w:widowControl w:val="0"/>
        <w:numPr>
          <w:ilvl w:val="0"/>
          <w:numId w:val="6"/>
        </w:numPr>
        <w:tabs>
          <w:tab w:val="left" w:pos="708"/>
        </w:tabs>
        <w:adjustRightInd/>
        <w:snapToGrid/>
        <w:spacing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教工男子青年组（19</w:t>
      </w:r>
      <w:r w:rsidR="000B3BDB" w:rsidRPr="009235C7">
        <w:rPr>
          <w:rFonts w:ascii="仿宋_GB2312" w:eastAsia="仿宋_GB2312" w:hAnsiTheme="majorEastAsia" w:hint="eastAsia"/>
          <w:sz w:val="24"/>
        </w:rPr>
        <w:t>81</w:t>
      </w:r>
      <w:r w:rsidRPr="009235C7">
        <w:rPr>
          <w:rFonts w:ascii="仿宋_GB2312" w:eastAsia="仿宋_GB2312" w:hAnsiTheme="majorEastAsia" w:hint="eastAsia"/>
          <w:sz w:val="24"/>
        </w:rPr>
        <w:t>年1月1日后出生，含1日）： 100米200米400米1500米110米栏 跳高 跳远 铅球 铁饼  4×100米（</w:t>
      </w:r>
      <w:proofErr w:type="gramStart"/>
      <w:r w:rsidRPr="009235C7">
        <w:rPr>
          <w:rFonts w:ascii="仿宋_GB2312" w:eastAsia="仿宋_GB2312" w:hAnsiTheme="majorEastAsia" w:hint="eastAsia"/>
          <w:sz w:val="24"/>
        </w:rPr>
        <w:t>男教青</w:t>
      </w:r>
      <w:proofErr w:type="gramEnd"/>
      <w:r w:rsidRPr="009235C7">
        <w:rPr>
          <w:rFonts w:ascii="仿宋_GB2312" w:eastAsia="仿宋_GB2312" w:hAnsiTheme="majorEastAsia" w:hint="eastAsia"/>
          <w:sz w:val="24"/>
        </w:rPr>
        <w:t>中）</w:t>
      </w:r>
      <w:r w:rsidRPr="009235C7">
        <w:rPr>
          <w:rFonts w:ascii="仿宋_GB2312" w:eastAsia="仿宋_GB2312" w:hAnsiTheme="majorEastAsia" w:hint="eastAsia"/>
          <w:sz w:val="24"/>
        </w:rPr>
        <w:lastRenderedPageBreak/>
        <w:t>接力，共10项。</w:t>
      </w:r>
    </w:p>
    <w:p w:rsidR="0062300F" w:rsidRPr="009235C7" w:rsidRDefault="0062300F" w:rsidP="0062300F">
      <w:pPr>
        <w:widowControl w:val="0"/>
        <w:numPr>
          <w:ilvl w:val="0"/>
          <w:numId w:val="6"/>
        </w:numPr>
        <w:tabs>
          <w:tab w:val="left" w:pos="708"/>
        </w:tabs>
        <w:adjustRightInd/>
        <w:snapToGrid/>
        <w:spacing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教工男子中年组（19</w:t>
      </w:r>
      <w:r w:rsidR="000B3BDB" w:rsidRPr="009235C7">
        <w:rPr>
          <w:rFonts w:ascii="仿宋_GB2312" w:eastAsia="仿宋_GB2312" w:hAnsiTheme="majorEastAsia" w:hint="eastAsia"/>
          <w:sz w:val="24"/>
        </w:rPr>
        <w:t>80</w:t>
      </w:r>
      <w:r w:rsidRPr="009235C7">
        <w:rPr>
          <w:rFonts w:ascii="仿宋_GB2312" w:eastAsia="仿宋_GB2312" w:hAnsiTheme="majorEastAsia" w:hint="eastAsia"/>
          <w:sz w:val="24"/>
        </w:rPr>
        <w:t>年12月31日前出生，含31日）：100米 200米800米跳高 跳远 铅球 铁饼 ，共7项。</w:t>
      </w:r>
    </w:p>
    <w:p w:rsidR="0062300F" w:rsidRPr="009235C7" w:rsidRDefault="0062300F" w:rsidP="0062300F">
      <w:pPr>
        <w:widowControl w:val="0"/>
        <w:numPr>
          <w:ilvl w:val="0"/>
          <w:numId w:val="6"/>
        </w:numPr>
        <w:tabs>
          <w:tab w:val="left" w:pos="708"/>
        </w:tabs>
        <w:adjustRightInd/>
        <w:snapToGrid/>
        <w:spacing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教工女子青年组（198</w:t>
      </w:r>
      <w:r w:rsidR="000B3BDB" w:rsidRPr="009235C7">
        <w:rPr>
          <w:rFonts w:ascii="仿宋_GB2312" w:eastAsia="仿宋_GB2312" w:hAnsiTheme="majorEastAsia" w:hint="eastAsia"/>
          <w:sz w:val="24"/>
        </w:rPr>
        <w:t>6</w:t>
      </w:r>
      <w:r w:rsidRPr="009235C7">
        <w:rPr>
          <w:rFonts w:ascii="仿宋_GB2312" w:eastAsia="仿宋_GB2312" w:hAnsiTheme="majorEastAsia" w:hint="eastAsia"/>
          <w:sz w:val="24"/>
        </w:rPr>
        <w:t>年1月1日后出生，含1日）：100米 200米800米100米栏 跳高 跳远 铅球  4×100米（女教青中）接力，共8项。</w:t>
      </w:r>
    </w:p>
    <w:p w:rsidR="0062300F" w:rsidRPr="009235C7" w:rsidRDefault="0062300F" w:rsidP="0062300F">
      <w:pPr>
        <w:widowControl w:val="0"/>
        <w:numPr>
          <w:ilvl w:val="0"/>
          <w:numId w:val="6"/>
        </w:numPr>
        <w:tabs>
          <w:tab w:val="left" w:pos="708"/>
        </w:tabs>
        <w:adjustRightInd/>
        <w:snapToGrid/>
        <w:spacing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教工女子中年组（198</w:t>
      </w:r>
      <w:r w:rsidR="000B3BDB" w:rsidRPr="009235C7">
        <w:rPr>
          <w:rFonts w:ascii="仿宋_GB2312" w:eastAsia="仿宋_GB2312" w:hAnsiTheme="majorEastAsia" w:hint="eastAsia"/>
          <w:sz w:val="24"/>
        </w:rPr>
        <w:t>5</w:t>
      </w:r>
      <w:r w:rsidRPr="009235C7">
        <w:rPr>
          <w:rFonts w:ascii="仿宋_GB2312" w:eastAsia="仿宋_GB2312" w:hAnsiTheme="majorEastAsia" w:hint="eastAsia"/>
          <w:sz w:val="24"/>
        </w:rPr>
        <w:t>年12月31日前出生，含31日）：100米 200米800米 跳高 跳远 铅球 ，共6项。</w:t>
      </w:r>
    </w:p>
    <w:p w:rsidR="0062300F" w:rsidRPr="009235C7" w:rsidRDefault="0062300F" w:rsidP="0062300F">
      <w:pPr>
        <w:widowControl w:val="0"/>
        <w:numPr>
          <w:ilvl w:val="0"/>
          <w:numId w:val="3"/>
        </w:numPr>
        <w:tabs>
          <w:tab w:val="left" w:pos="774"/>
        </w:tabs>
        <w:adjustRightInd/>
        <w:snapToGrid/>
        <w:spacing w:after="0"/>
        <w:jc w:val="both"/>
        <w:rPr>
          <w:rFonts w:ascii="仿宋_GB2312" w:eastAsia="仿宋_GB2312" w:hAnsiTheme="majorEastAsia"/>
          <w:b/>
          <w:bCs/>
          <w:sz w:val="24"/>
        </w:rPr>
      </w:pPr>
      <w:r w:rsidRPr="009235C7">
        <w:rPr>
          <w:rFonts w:ascii="仿宋_GB2312" w:eastAsia="仿宋_GB2312" w:hAnsiTheme="majorEastAsia" w:hint="eastAsia"/>
          <w:b/>
          <w:bCs/>
          <w:sz w:val="24"/>
        </w:rPr>
        <w:t>比赛办法：</w:t>
      </w:r>
    </w:p>
    <w:p w:rsidR="0062300F" w:rsidRPr="009235C7" w:rsidRDefault="0062300F" w:rsidP="0062300F">
      <w:pPr>
        <w:widowControl w:val="0"/>
        <w:numPr>
          <w:ilvl w:val="0"/>
          <w:numId w:val="7"/>
        </w:numPr>
        <w:tabs>
          <w:tab w:val="left" w:pos="708"/>
        </w:tabs>
        <w:adjustRightInd/>
        <w:snapToGrid/>
        <w:spacing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每组参加人数：</w:t>
      </w:r>
    </w:p>
    <w:p w:rsidR="0062300F" w:rsidRPr="009235C7" w:rsidRDefault="0062300F" w:rsidP="0062300F">
      <w:pPr>
        <w:widowControl w:val="0"/>
        <w:numPr>
          <w:ilvl w:val="0"/>
          <w:numId w:val="8"/>
        </w:numPr>
        <w:tabs>
          <w:tab w:val="left" w:pos="1260"/>
          <w:tab w:val="left" w:pos="1524"/>
        </w:tabs>
        <w:adjustRightInd/>
        <w:snapToGrid/>
        <w:spacing w:after="0"/>
        <w:ind w:hanging="804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男女学生组总人数不得超过45人（男女生各限30人）</w:t>
      </w:r>
    </w:p>
    <w:p w:rsidR="0062300F" w:rsidRPr="009235C7" w:rsidRDefault="0062300F" w:rsidP="0062300F">
      <w:pPr>
        <w:widowControl w:val="0"/>
        <w:numPr>
          <w:ilvl w:val="0"/>
          <w:numId w:val="8"/>
        </w:numPr>
        <w:tabs>
          <w:tab w:val="left" w:pos="1260"/>
          <w:tab w:val="left" w:pos="1524"/>
        </w:tabs>
        <w:adjustRightInd/>
        <w:snapToGrid/>
        <w:spacing w:after="0"/>
        <w:ind w:hanging="804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男女教工组总人数不得超过20人（男10—12人 、女8—10人）</w:t>
      </w:r>
    </w:p>
    <w:p w:rsidR="0062300F" w:rsidRPr="009235C7" w:rsidRDefault="0062300F" w:rsidP="0062300F">
      <w:pPr>
        <w:widowControl w:val="0"/>
        <w:numPr>
          <w:ilvl w:val="0"/>
          <w:numId w:val="8"/>
        </w:numPr>
        <w:tabs>
          <w:tab w:val="left" w:pos="1260"/>
          <w:tab w:val="left" w:pos="1524"/>
        </w:tabs>
        <w:adjustRightInd/>
        <w:snapToGrid/>
        <w:spacing w:after="0"/>
        <w:ind w:hanging="804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团长1－2人，领队2人，教练2人，生活管理2人。</w:t>
      </w:r>
    </w:p>
    <w:p w:rsidR="0062300F" w:rsidRPr="009235C7" w:rsidRDefault="0062300F" w:rsidP="0062300F">
      <w:pPr>
        <w:widowControl w:val="0"/>
        <w:numPr>
          <w:ilvl w:val="0"/>
          <w:numId w:val="7"/>
        </w:numPr>
        <w:tabs>
          <w:tab w:val="left" w:pos="708"/>
        </w:tabs>
        <w:adjustRightInd/>
        <w:snapToGrid/>
        <w:spacing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报名规定：</w:t>
      </w:r>
    </w:p>
    <w:p w:rsidR="009B7C20" w:rsidRPr="009235C7" w:rsidRDefault="009B7C20" w:rsidP="009B7C20">
      <w:pPr>
        <w:widowControl w:val="0"/>
        <w:tabs>
          <w:tab w:val="left" w:pos="1260"/>
        </w:tabs>
        <w:adjustRightInd/>
        <w:snapToGrid/>
        <w:spacing w:after="0"/>
        <w:ind w:leftChars="100" w:left="220" w:firstLineChars="200" w:firstLine="48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(1)</w:t>
      </w:r>
      <w:r w:rsidR="0062300F" w:rsidRPr="009235C7">
        <w:rPr>
          <w:rFonts w:ascii="仿宋_GB2312" w:eastAsia="仿宋_GB2312" w:hAnsiTheme="majorEastAsia" w:hint="eastAsia"/>
          <w:sz w:val="24"/>
        </w:rPr>
        <w:t>学生组每人限报3项，每项限报3名（其中男子学生组5000米和女子学生组3000米，每项学生各代表队限报2人）；教工组每人限报2项，每项限报2名。</w:t>
      </w:r>
    </w:p>
    <w:p w:rsidR="0062300F" w:rsidRPr="009235C7" w:rsidRDefault="009B7C20" w:rsidP="009B7C20">
      <w:pPr>
        <w:widowControl w:val="0"/>
        <w:tabs>
          <w:tab w:val="left" w:pos="1260"/>
        </w:tabs>
        <w:adjustRightInd/>
        <w:snapToGrid/>
        <w:spacing w:after="0"/>
        <w:ind w:firstLineChars="300" w:firstLine="72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(2)</w:t>
      </w:r>
      <w:r w:rsidR="0062300F" w:rsidRPr="009235C7">
        <w:rPr>
          <w:rFonts w:ascii="仿宋_GB2312" w:eastAsia="仿宋_GB2312" w:hAnsiTheme="majorEastAsia" w:hint="eastAsia"/>
          <w:sz w:val="24"/>
        </w:rPr>
        <w:t>所有参赛运动员可兼项接力；全能运动员可兼报一个单项。</w:t>
      </w:r>
    </w:p>
    <w:p w:rsidR="0062300F" w:rsidRPr="009235C7" w:rsidRDefault="009B7C20" w:rsidP="009B7C20">
      <w:pPr>
        <w:widowControl w:val="0"/>
        <w:tabs>
          <w:tab w:val="left" w:pos="1260"/>
        </w:tabs>
        <w:adjustRightInd/>
        <w:snapToGrid/>
        <w:spacing w:after="0"/>
        <w:ind w:firstLineChars="300" w:firstLine="72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(3)</w:t>
      </w:r>
      <w:r w:rsidR="0062300F" w:rsidRPr="009235C7">
        <w:rPr>
          <w:rFonts w:ascii="仿宋_GB2312" w:eastAsia="仿宋_GB2312" w:hAnsiTheme="majorEastAsia" w:hint="eastAsia"/>
          <w:sz w:val="24"/>
        </w:rPr>
        <w:t>男女学生组各单位各接力项目限报一队；教工接力项目限报一队。</w:t>
      </w:r>
    </w:p>
    <w:p w:rsidR="0062300F" w:rsidRPr="009235C7" w:rsidRDefault="009B7C20" w:rsidP="009B7C20">
      <w:pPr>
        <w:widowControl w:val="0"/>
        <w:tabs>
          <w:tab w:val="left" w:pos="1260"/>
        </w:tabs>
        <w:adjustRightInd/>
        <w:snapToGrid/>
        <w:spacing w:after="0"/>
        <w:ind w:leftChars="150" w:left="330" w:firstLineChars="150" w:firstLine="36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(4)</w:t>
      </w:r>
      <w:r w:rsidR="0062300F" w:rsidRPr="009235C7">
        <w:rPr>
          <w:rFonts w:ascii="仿宋_GB2312" w:eastAsia="仿宋_GB2312" w:hAnsiTheme="majorEastAsia" w:hint="eastAsia"/>
          <w:sz w:val="24"/>
        </w:rPr>
        <w:t>多报项目多报人数者，由编排与成绩公告组随机取消其多报的人数或项目。</w:t>
      </w:r>
    </w:p>
    <w:p w:rsidR="0062300F" w:rsidRPr="009235C7" w:rsidRDefault="0062300F" w:rsidP="0062300F">
      <w:pPr>
        <w:widowControl w:val="0"/>
        <w:numPr>
          <w:ilvl w:val="0"/>
          <w:numId w:val="3"/>
        </w:numPr>
        <w:tabs>
          <w:tab w:val="left" w:pos="774"/>
        </w:tabs>
        <w:adjustRightInd/>
        <w:snapToGrid/>
        <w:spacing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b/>
          <w:bCs/>
          <w:sz w:val="24"/>
        </w:rPr>
        <w:t>比赛规则：</w:t>
      </w:r>
      <w:r w:rsidRPr="009235C7">
        <w:rPr>
          <w:rFonts w:ascii="仿宋_GB2312" w:eastAsia="仿宋_GB2312" w:hAnsiTheme="majorEastAsia" w:hint="eastAsia"/>
          <w:sz w:val="24"/>
        </w:rPr>
        <w:t>参考国家体育总局审订的20</w:t>
      </w:r>
      <w:r w:rsidR="000E2DDB" w:rsidRPr="009235C7">
        <w:rPr>
          <w:rFonts w:ascii="仿宋_GB2312" w:eastAsia="仿宋_GB2312" w:hAnsiTheme="majorEastAsia" w:hint="eastAsia"/>
          <w:sz w:val="24"/>
        </w:rPr>
        <w:t>19</w:t>
      </w:r>
      <w:r w:rsidRPr="009235C7">
        <w:rPr>
          <w:rFonts w:ascii="仿宋_GB2312" w:eastAsia="仿宋_GB2312" w:hAnsiTheme="majorEastAsia" w:hint="eastAsia"/>
          <w:sz w:val="24"/>
        </w:rPr>
        <w:t>年《田径竞赛规则》。</w:t>
      </w:r>
    </w:p>
    <w:p w:rsidR="0062300F" w:rsidRPr="009235C7" w:rsidRDefault="0062300F" w:rsidP="0062300F">
      <w:pPr>
        <w:widowControl w:val="0"/>
        <w:numPr>
          <w:ilvl w:val="0"/>
          <w:numId w:val="3"/>
        </w:numPr>
        <w:tabs>
          <w:tab w:val="left" w:pos="774"/>
        </w:tabs>
        <w:adjustRightInd/>
        <w:snapToGrid/>
        <w:spacing w:after="0"/>
        <w:jc w:val="both"/>
        <w:rPr>
          <w:rFonts w:ascii="仿宋_GB2312" w:eastAsia="仿宋_GB2312" w:hAnsiTheme="majorEastAsia"/>
          <w:b/>
          <w:bCs/>
          <w:sz w:val="24"/>
        </w:rPr>
      </w:pPr>
      <w:r w:rsidRPr="009235C7">
        <w:rPr>
          <w:rFonts w:ascii="仿宋_GB2312" w:eastAsia="仿宋_GB2312" w:hAnsiTheme="majorEastAsia" w:hint="eastAsia"/>
          <w:b/>
          <w:bCs/>
          <w:sz w:val="24"/>
        </w:rPr>
        <w:t>录取名次和奖励办法：</w:t>
      </w:r>
    </w:p>
    <w:p w:rsidR="0062300F" w:rsidRPr="009235C7" w:rsidRDefault="0062300F" w:rsidP="0062300F">
      <w:pPr>
        <w:widowControl w:val="0"/>
        <w:numPr>
          <w:ilvl w:val="0"/>
          <w:numId w:val="10"/>
        </w:numPr>
        <w:tabs>
          <w:tab w:val="left" w:pos="708"/>
        </w:tabs>
        <w:adjustRightInd/>
        <w:snapToGrid/>
        <w:spacing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男、女单项成绩取前8名</w:t>
      </w:r>
      <w:r w:rsidR="00505D82" w:rsidRPr="009235C7">
        <w:rPr>
          <w:rFonts w:ascii="仿宋_GB2312" w:eastAsia="仿宋_GB2312" w:hAnsiTheme="majorEastAsia" w:hint="eastAsia"/>
          <w:sz w:val="24"/>
        </w:rPr>
        <w:t>，</w:t>
      </w:r>
      <w:r w:rsidRPr="009235C7">
        <w:rPr>
          <w:rFonts w:ascii="仿宋_GB2312" w:eastAsia="仿宋_GB2312" w:hAnsiTheme="majorEastAsia" w:hint="eastAsia"/>
          <w:sz w:val="24"/>
        </w:rPr>
        <w:t>按9、7、6、5、4、3、2、1计分，并给予奖励，全能项目、接力双倍计分。</w:t>
      </w:r>
    </w:p>
    <w:p w:rsidR="0062300F" w:rsidRPr="009235C7" w:rsidRDefault="0062300F" w:rsidP="0062300F">
      <w:pPr>
        <w:widowControl w:val="0"/>
        <w:numPr>
          <w:ilvl w:val="0"/>
          <w:numId w:val="10"/>
        </w:numPr>
        <w:tabs>
          <w:tab w:val="left" w:pos="708"/>
        </w:tabs>
        <w:adjustRightInd/>
        <w:snapToGrid/>
        <w:spacing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如比赛项目参赛人数少于3人，将取消该比赛项目。项目报名小于或等于8人时，教工组与学生组比赛成绩均不减</w:t>
      </w:r>
      <w:proofErr w:type="gramStart"/>
      <w:r w:rsidRPr="009235C7">
        <w:rPr>
          <w:rFonts w:ascii="仿宋_GB2312" w:eastAsia="仿宋_GB2312" w:hAnsiTheme="majorEastAsia" w:hint="eastAsia"/>
          <w:sz w:val="24"/>
        </w:rPr>
        <w:t>一</w:t>
      </w:r>
      <w:proofErr w:type="gramEnd"/>
      <w:r w:rsidRPr="009235C7">
        <w:rPr>
          <w:rFonts w:ascii="仿宋_GB2312" w:eastAsia="仿宋_GB2312" w:hAnsiTheme="majorEastAsia" w:hint="eastAsia"/>
          <w:sz w:val="24"/>
        </w:rPr>
        <w:t>录取。</w:t>
      </w:r>
    </w:p>
    <w:p w:rsidR="0062300F" w:rsidRPr="009235C7" w:rsidRDefault="0062300F" w:rsidP="0062300F">
      <w:pPr>
        <w:widowControl w:val="0"/>
        <w:numPr>
          <w:ilvl w:val="0"/>
          <w:numId w:val="10"/>
        </w:numPr>
        <w:tabs>
          <w:tab w:val="left" w:pos="708"/>
        </w:tabs>
        <w:adjustRightInd/>
        <w:snapToGrid/>
        <w:spacing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径赛预赛项目第8名的运动员如有2人（含）以上成绩相同，将采用在总裁判长的监督下，相关运动员抽签决定名次的方式参加决赛。</w:t>
      </w:r>
    </w:p>
    <w:p w:rsidR="0062300F" w:rsidRPr="009235C7" w:rsidRDefault="0062300F" w:rsidP="0062300F">
      <w:pPr>
        <w:widowControl w:val="0"/>
        <w:numPr>
          <w:ilvl w:val="0"/>
          <w:numId w:val="10"/>
        </w:numPr>
        <w:tabs>
          <w:tab w:val="left" w:pos="708"/>
        </w:tabs>
        <w:adjustRightInd/>
        <w:snapToGrid/>
        <w:spacing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田赛远</w:t>
      </w:r>
      <w:proofErr w:type="gramStart"/>
      <w:r w:rsidRPr="009235C7">
        <w:rPr>
          <w:rFonts w:ascii="仿宋_GB2312" w:eastAsia="仿宋_GB2312" w:hAnsiTheme="majorEastAsia" w:hint="eastAsia"/>
          <w:sz w:val="24"/>
        </w:rPr>
        <w:t>度项目</w:t>
      </w:r>
      <w:proofErr w:type="gramEnd"/>
      <w:r w:rsidRPr="009235C7">
        <w:rPr>
          <w:rFonts w:ascii="仿宋_GB2312" w:eastAsia="仿宋_GB2312" w:hAnsiTheme="majorEastAsia" w:hint="eastAsia"/>
          <w:sz w:val="24"/>
        </w:rPr>
        <w:t>决赛前8名（含）运动员，如有2人（含）以上最终成绩相同，对相关运动员的次好成绩进行比较；如再相同，对第三次好成绩进行比较，以此类推最终决定前8名。</w:t>
      </w:r>
    </w:p>
    <w:p w:rsidR="0062300F" w:rsidRPr="009235C7" w:rsidRDefault="0062300F" w:rsidP="0062300F">
      <w:pPr>
        <w:widowControl w:val="0"/>
        <w:numPr>
          <w:ilvl w:val="0"/>
          <w:numId w:val="10"/>
        </w:numPr>
        <w:tabs>
          <w:tab w:val="left" w:pos="708"/>
        </w:tabs>
        <w:adjustRightInd/>
        <w:snapToGrid/>
        <w:spacing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凡破</w:t>
      </w:r>
      <w:proofErr w:type="gramStart"/>
      <w:r w:rsidRPr="009235C7">
        <w:rPr>
          <w:rFonts w:ascii="仿宋_GB2312" w:eastAsia="仿宋_GB2312" w:hAnsiTheme="majorEastAsia" w:hint="eastAsia"/>
          <w:sz w:val="24"/>
        </w:rPr>
        <w:t>校纪录加10分</w:t>
      </w:r>
      <w:proofErr w:type="gramEnd"/>
      <w:r w:rsidRPr="009235C7">
        <w:rPr>
          <w:rFonts w:ascii="仿宋_GB2312" w:eastAsia="仿宋_GB2312" w:hAnsiTheme="majorEastAsia" w:hint="eastAsia"/>
          <w:sz w:val="24"/>
        </w:rPr>
        <w:t>，破省高校纪录加20分，破全国大学生纪录加30分。一人在同一项目比赛中，无论打破几次纪录，只加一次破纪录分。</w:t>
      </w:r>
    </w:p>
    <w:p w:rsidR="0062300F" w:rsidRPr="009235C7" w:rsidRDefault="0062300F" w:rsidP="0062300F">
      <w:pPr>
        <w:widowControl w:val="0"/>
        <w:numPr>
          <w:ilvl w:val="0"/>
          <w:numId w:val="10"/>
        </w:numPr>
        <w:tabs>
          <w:tab w:val="left" w:pos="708"/>
        </w:tabs>
        <w:adjustRightInd/>
        <w:snapToGrid/>
        <w:spacing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团体总分：</w:t>
      </w:r>
    </w:p>
    <w:p w:rsidR="0062300F" w:rsidRPr="009235C7" w:rsidRDefault="0062300F" w:rsidP="0062300F">
      <w:pPr>
        <w:widowControl w:val="0"/>
        <w:numPr>
          <w:ilvl w:val="0"/>
          <w:numId w:val="11"/>
        </w:numPr>
        <w:tabs>
          <w:tab w:val="clear" w:pos="1524"/>
          <w:tab w:val="left" w:pos="1260"/>
        </w:tabs>
        <w:adjustRightInd/>
        <w:snapToGrid/>
        <w:spacing w:after="0"/>
        <w:ind w:left="1260" w:hanging="54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设男女学生组团体总分，取前8名，连续“三连冠”授予奖杯；设男学生团体总分、女学生团体总分，男女学生甲组取前8名。教工只设教工组团体总分，取前8名，分别给予奖励。男女学生甲组最后2名降为乙级队，男女学生乙组前2名晋升甲级队。</w:t>
      </w:r>
    </w:p>
    <w:p w:rsidR="0062300F" w:rsidRPr="009235C7" w:rsidRDefault="0062300F" w:rsidP="0062300F">
      <w:pPr>
        <w:widowControl w:val="0"/>
        <w:numPr>
          <w:ilvl w:val="0"/>
          <w:numId w:val="11"/>
        </w:numPr>
        <w:tabs>
          <w:tab w:val="clear" w:pos="1524"/>
          <w:tab w:val="left" w:pos="1260"/>
        </w:tabs>
        <w:adjustRightInd/>
        <w:snapToGrid/>
        <w:spacing w:after="0"/>
        <w:ind w:left="1260" w:hanging="54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评定办法：</w:t>
      </w:r>
      <w:r w:rsidR="00231393" w:rsidRPr="009235C7">
        <w:rPr>
          <w:rFonts w:ascii="仿宋_GB2312" w:eastAsia="仿宋_GB2312" w:hAnsiTheme="majorEastAsia" w:hint="eastAsia"/>
          <w:sz w:val="24"/>
        </w:rPr>
        <w:t>男女学生团体总分以男女在各项比赛得分之和排列名次；其中，乙组得分为各项得分之和的15%，计入团体总分；名次排列至第8名。如</w:t>
      </w:r>
      <w:r w:rsidR="00C3008B" w:rsidRPr="009235C7">
        <w:rPr>
          <w:rFonts w:ascii="仿宋_GB2312" w:eastAsia="仿宋_GB2312" w:hAnsiTheme="majorEastAsia" w:hint="eastAsia"/>
          <w:sz w:val="24"/>
        </w:rPr>
        <w:t>积分相等时，依次以破全国、省大学生、校纪录的项目次数多者名次列前；若再相等，则以第一名多者列前，以次类推。</w:t>
      </w:r>
    </w:p>
    <w:p w:rsidR="0062300F" w:rsidRPr="009235C7" w:rsidRDefault="0062300F" w:rsidP="0062300F">
      <w:pPr>
        <w:widowControl w:val="0"/>
        <w:numPr>
          <w:ilvl w:val="0"/>
          <w:numId w:val="10"/>
        </w:numPr>
        <w:tabs>
          <w:tab w:val="left" w:pos="708"/>
        </w:tabs>
        <w:adjustRightInd/>
        <w:snapToGrid/>
        <w:spacing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评选体育道德风尚奖：设体育道德风尚团体奖和个人奖。</w:t>
      </w:r>
    </w:p>
    <w:p w:rsidR="0062300F" w:rsidRPr="009235C7" w:rsidRDefault="0062300F" w:rsidP="0062300F">
      <w:pPr>
        <w:widowControl w:val="0"/>
        <w:numPr>
          <w:ilvl w:val="0"/>
          <w:numId w:val="3"/>
        </w:numPr>
        <w:tabs>
          <w:tab w:val="left" w:pos="774"/>
        </w:tabs>
        <w:adjustRightInd/>
        <w:snapToGrid/>
        <w:spacing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b/>
          <w:bCs/>
          <w:sz w:val="24"/>
        </w:rPr>
        <w:t>报名办法及要求：</w:t>
      </w:r>
    </w:p>
    <w:p w:rsidR="0062300F" w:rsidRPr="009235C7" w:rsidRDefault="0062300F" w:rsidP="0062300F">
      <w:pPr>
        <w:widowControl w:val="0"/>
        <w:numPr>
          <w:ilvl w:val="0"/>
          <w:numId w:val="12"/>
        </w:numPr>
        <w:tabs>
          <w:tab w:val="left" w:pos="708"/>
        </w:tabs>
        <w:adjustRightInd/>
        <w:snapToGrid/>
        <w:spacing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lastRenderedPageBreak/>
        <w:t>登录http://pine.seagull.fj.cn/，选择“20</w:t>
      </w:r>
      <w:r w:rsidR="00EB5676" w:rsidRPr="009235C7">
        <w:rPr>
          <w:rFonts w:ascii="仿宋_GB2312" w:eastAsia="仿宋_GB2312" w:hAnsiTheme="majorEastAsia" w:hint="eastAsia"/>
          <w:sz w:val="24"/>
        </w:rPr>
        <w:t>20</w:t>
      </w:r>
      <w:r w:rsidRPr="009235C7">
        <w:rPr>
          <w:rFonts w:ascii="仿宋_GB2312" w:eastAsia="仿宋_GB2312" w:hAnsiTheme="majorEastAsia" w:hint="eastAsia"/>
          <w:sz w:val="24"/>
        </w:rPr>
        <w:t>年福州大学第4</w:t>
      </w:r>
      <w:r w:rsidR="00EB5676" w:rsidRPr="009235C7">
        <w:rPr>
          <w:rFonts w:ascii="仿宋_GB2312" w:eastAsia="仿宋_GB2312" w:hAnsiTheme="majorEastAsia" w:hint="eastAsia"/>
          <w:sz w:val="24"/>
        </w:rPr>
        <w:t>9</w:t>
      </w:r>
      <w:r w:rsidRPr="009235C7">
        <w:rPr>
          <w:rFonts w:ascii="仿宋_GB2312" w:eastAsia="仿宋_GB2312" w:hAnsiTheme="majorEastAsia" w:hint="eastAsia"/>
          <w:sz w:val="24"/>
        </w:rPr>
        <w:t>届田径运动会”，在代表队报名入口输入代表队编号和密码（密码统一为“1111”）后开始报名。</w:t>
      </w:r>
    </w:p>
    <w:p w:rsidR="0062300F" w:rsidRPr="009235C7" w:rsidRDefault="0062300F" w:rsidP="0062300F">
      <w:pPr>
        <w:widowControl w:val="0"/>
        <w:numPr>
          <w:ilvl w:val="0"/>
          <w:numId w:val="12"/>
        </w:numPr>
        <w:tabs>
          <w:tab w:val="left" w:pos="708"/>
        </w:tabs>
        <w:adjustRightInd/>
        <w:snapToGrid/>
        <w:spacing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开始报名时间20</w:t>
      </w:r>
      <w:r w:rsidR="00EB5676" w:rsidRPr="009235C7">
        <w:rPr>
          <w:rFonts w:ascii="仿宋_GB2312" w:eastAsia="仿宋_GB2312" w:hAnsiTheme="majorEastAsia" w:hint="eastAsia"/>
          <w:sz w:val="24"/>
        </w:rPr>
        <w:t>20</w:t>
      </w:r>
      <w:r w:rsidRPr="009235C7">
        <w:rPr>
          <w:rFonts w:ascii="仿宋_GB2312" w:eastAsia="仿宋_GB2312" w:hAnsiTheme="majorEastAsia" w:hint="eastAsia"/>
          <w:sz w:val="24"/>
        </w:rPr>
        <w:t>年10月</w:t>
      </w:r>
      <w:r w:rsidR="00847B15" w:rsidRPr="009235C7">
        <w:rPr>
          <w:rFonts w:ascii="仿宋_GB2312" w:eastAsia="仿宋_GB2312" w:hAnsiTheme="majorEastAsia" w:hint="eastAsia"/>
          <w:sz w:val="24"/>
        </w:rPr>
        <w:t>26</w:t>
      </w:r>
      <w:r w:rsidR="00EB5676" w:rsidRPr="009235C7">
        <w:rPr>
          <w:rFonts w:ascii="仿宋_GB2312" w:eastAsia="仿宋_GB2312" w:hAnsiTheme="majorEastAsia" w:hint="eastAsia"/>
          <w:sz w:val="24"/>
        </w:rPr>
        <w:t>日（星期</w:t>
      </w:r>
      <w:r w:rsidR="00847B15" w:rsidRPr="009235C7">
        <w:rPr>
          <w:rFonts w:ascii="仿宋_GB2312" w:eastAsia="仿宋_GB2312" w:hAnsiTheme="majorEastAsia" w:hint="eastAsia"/>
          <w:sz w:val="24"/>
        </w:rPr>
        <w:t>一</w:t>
      </w:r>
      <w:r w:rsidRPr="009235C7">
        <w:rPr>
          <w:rFonts w:ascii="仿宋_GB2312" w:eastAsia="仿宋_GB2312" w:hAnsiTheme="majorEastAsia" w:hint="eastAsia"/>
          <w:sz w:val="24"/>
        </w:rPr>
        <w:t>），截止时间为20</w:t>
      </w:r>
      <w:r w:rsidR="00EB5676" w:rsidRPr="009235C7">
        <w:rPr>
          <w:rFonts w:ascii="仿宋_GB2312" w:eastAsia="仿宋_GB2312" w:hAnsiTheme="majorEastAsia" w:hint="eastAsia"/>
          <w:sz w:val="24"/>
        </w:rPr>
        <w:t>20</w:t>
      </w:r>
      <w:r w:rsidRPr="009235C7">
        <w:rPr>
          <w:rFonts w:ascii="仿宋_GB2312" w:eastAsia="仿宋_GB2312" w:hAnsiTheme="majorEastAsia" w:hint="eastAsia"/>
          <w:sz w:val="24"/>
        </w:rPr>
        <w:t>年10月</w:t>
      </w:r>
      <w:r w:rsidR="00EB5676" w:rsidRPr="009235C7">
        <w:rPr>
          <w:rFonts w:ascii="仿宋_GB2312" w:eastAsia="仿宋_GB2312" w:hAnsiTheme="majorEastAsia" w:hint="eastAsia"/>
          <w:sz w:val="24"/>
        </w:rPr>
        <w:t>31日（星期六</w:t>
      </w:r>
      <w:r w:rsidRPr="009235C7">
        <w:rPr>
          <w:rFonts w:ascii="仿宋_GB2312" w:eastAsia="仿宋_GB2312" w:hAnsiTheme="majorEastAsia" w:hint="eastAsia"/>
          <w:sz w:val="24"/>
        </w:rPr>
        <w:t>）。</w:t>
      </w:r>
    </w:p>
    <w:p w:rsidR="0062300F" w:rsidRPr="009235C7" w:rsidRDefault="0062300F" w:rsidP="0062300F">
      <w:pPr>
        <w:widowControl w:val="0"/>
        <w:numPr>
          <w:ilvl w:val="0"/>
          <w:numId w:val="12"/>
        </w:numPr>
        <w:tabs>
          <w:tab w:val="left" w:pos="708"/>
        </w:tabs>
        <w:adjustRightInd/>
        <w:snapToGrid/>
        <w:spacing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比赛期间，登录http://pine.seagull.fj.cn/，选择“20</w:t>
      </w:r>
      <w:r w:rsidR="00EB5676" w:rsidRPr="009235C7">
        <w:rPr>
          <w:rFonts w:ascii="仿宋_GB2312" w:eastAsia="仿宋_GB2312" w:hAnsiTheme="majorEastAsia" w:hint="eastAsia"/>
          <w:sz w:val="24"/>
        </w:rPr>
        <w:t>20</w:t>
      </w:r>
      <w:r w:rsidRPr="009235C7">
        <w:rPr>
          <w:rFonts w:ascii="仿宋_GB2312" w:eastAsia="仿宋_GB2312" w:hAnsiTheme="majorEastAsia" w:hint="eastAsia"/>
          <w:sz w:val="24"/>
        </w:rPr>
        <w:t>年福州大学第4</w:t>
      </w:r>
      <w:r w:rsidR="00620246" w:rsidRPr="009235C7">
        <w:rPr>
          <w:rFonts w:ascii="仿宋_GB2312" w:eastAsia="仿宋_GB2312" w:hAnsiTheme="majorEastAsia" w:hint="eastAsia"/>
          <w:sz w:val="24"/>
        </w:rPr>
        <w:t>9</w:t>
      </w:r>
      <w:r w:rsidRPr="009235C7">
        <w:rPr>
          <w:rFonts w:ascii="仿宋_GB2312" w:eastAsia="仿宋_GB2312" w:hAnsiTheme="majorEastAsia" w:hint="eastAsia"/>
          <w:sz w:val="24"/>
        </w:rPr>
        <w:t>届田径运动会”，点击“公众查询”，搜索运动员、比赛项目、成绩、名次、得分和各组及团体总分等各单元各项比赛信息。</w:t>
      </w:r>
    </w:p>
    <w:p w:rsidR="0062300F" w:rsidRPr="009235C7" w:rsidRDefault="0062300F" w:rsidP="0062300F">
      <w:pPr>
        <w:widowControl w:val="0"/>
        <w:numPr>
          <w:ilvl w:val="0"/>
          <w:numId w:val="3"/>
        </w:numPr>
        <w:tabs>
          <w:tab w:val="left" w:pos="774"/>
          <w:tab w:val="left" w:pos="1080"/>
        </w:tabs>
        <w:adjustRightInd/>
        <w:snapToGrid/>
        <w:spacing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严禁弄虚作假</w:t>
      </w:r>
      <w:r w:rsidR="00620246" w:rsidRPr="009235C7">
        <w:rPr>
          <w:rFonts w:ascii="仿宋_GB2312" w:eastAsia="仿宋_GB2312" w:hAnsiTheme="majorEastAsia" w:hint="eastAsia"/>
          <w:sz w:val="24"/>
        </w:rPr>
        <w:t>：</w:t>
      </w:r>
      <w:r w:rsidRPr="009235C7">
        <w:rPr>
          <w:rFonts w:ascii="仿宋_GB2312" w:eastAsia="仿宋_GB2312" w:hAnsiTheme="majorEastAsia" w:hint="eastAsia"/>
          <w:sz w:val="24"/>
        </w:rPr>
        <w:t>如发现有冒名顶替者，一经发现即取消该人次的比赛资格，并取消所代表的学院或单位的精神文明评比资格，并向全校通报。</w:t>
      </w:r>
    </w:p>
    <w:p w:rsidR="0062300F" w:rsidRPr="009235C7" w:rsidRDefault="0062300F" w:rsidP="0062300F">
      <w:pPr>
        <w:widowControl w:val="0"/>
        <w:numPr>
          <w:ilvl w:val="0"/>
          <w:numId w:val="3"/>
        </w:numPr>
        <w:tabs>
          <w:tab w:val="left" w:pos="774"/>
          <w:tab w:val="left" w:pos="1080"/>
        </w:tabs>
        <w:adjustRightInd/>
        <w:snapToGrid/>
        <w:spacing w:after="0"/>
        <w:jc w:val="both"/>
        <w:rPr>
          <w:rFonts w:ascii="仿宋_GB2312" w:eastAsia="仿宋_GB2312" w:hAnsiTheme="majorEastAsia"/>
          <w:b/>
          <w:bCs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对比赛结果有</w:t>
      </w:r>
      <w:proofErr w:type="gramStart"/>
      <w:r w:rsidRPr="009235C7">
        <w:rPr>
          <w:rFonts w:ascii="仿宋_GB2312" w:eastAsia="仿宋_GB2312" w:hAnsiTheme="majorEastAsia" w:hint="eastAsia"/>
          <w:sz w:val="24"/>
        </w:rPr>
        <w:t>疑</w:t>
      </w:r>
      <w:proofErr w:type="gramEnd"/>
      <w:r w:rsidRPr="009235C7">
        <w:rPr>
          <w:rFonts w:ascii="仿宋_GB2312" w:eastAsia="仿宋_GB2312" w:hAnsiTheme="majorEastAsia" w:hint="eastAsia"/>
          <w:sz w:val="24"/>
        </w:rPr>
        <w:t>议的单位或个人</w:t>
      </w:r>
      <w:r w:rsidR="00620246" w:rsidRPr="009235C7">
        <w:rPr>
          <w:rFonts w:ascii="仿宋_GB2312" w:eastAsia="仿宋_GB2312" w:hAnsiTheme="majorEastAsia" w:hint="eastAsia"/>
          <w:sz w:val="24"/>
        </w:rPr>
        <w:t>，</w:t>
      </w:r>
      <w:r w:rsidRPr="009235C7">
        <w:rPr>
          <w:rFonts w:ascii="仿宋_GB2312" w:eastAsia="仿宋_GB2312" w:hAnsiTheme="majorEastAsia" w:hint="eastAsia"/>
          <w:sz w:val="24"/>
        </w:rPr>
        <w:t>请提交书面申诉报告，并附上人民币100元申诉费，在成绩公告发布30分钟内交到仲裁委员会，听候裁决。</w:t>
      </w:r>
    </w:p>
    <w:p w:rsidR="0062300F" w:rsidRPr="009235C7" w:rsidRDefault="0062300F" w:rsidP="0062300F">
      <w:pPr>
        <w:widowControl w:val="0"/>
        <w:numPr>
          <w:ilvl w:val="0"/>
          <w:numId w:val="3"/>
        </w:numPr>
        <w:tabs>
          <w:tab w:val="left" w:pos="774"/>
          <w:tab w:val="left" w:pos="1080"/>
        </w:tabs>
        <w:adjustRightInd/>
        <w:snapToGrid/>
        <w:spacing w:after="0"/>
        <w:jc w:val="both"/>
        <w:rPr>
          <w:rFonts w:ascii="仿宋_GB2312" w:eastAsia="仿宋_GB2312" w:hAnsiTheme="majorEastAsia"/>
          <w:b/>
          <w:bCs/>
          <w:sz w:val="24"/>
        </w:rPr>
      </w:pPr>
      <w:r w:rsidRPr="009235C7">
        <w:rPr>
          <w:rFonts w:ascii="仿宋_GB2312" w:eastAsia="仿宋_GB2312" w:hAnsiTheme="majorEastAsia" w:hint="eastAsia"/>
          <w:b/>
          <w:bCs/>
          <w:sz w:val="24"/>
        </w:rPr>
        <w:t>各学院、各单位代表队全称、编号及简称：</w:t>
      </w:r>
      <w:r w:rsidR="002A5F11" w:rsidRPr="009235C7">
        <w:rPr>
          <w:rFonts w:ascii="仿宋_GB2312" w:eastAsia="仿宋_GB2312" w:hAnsiTheme="majorEastAsia" w:hint="eastAsia"/>
          <w:b/>
          <w:bCs/>
          <w:sz w:val="24"/>
        </w:rPr>
        <w:t>（附后）</w:t>
      </w:r>
    </w:p>
    <w:p w:rsidR="0062300F" w:rsidRPr="009235C7" w:rsidRDefault="0062300F" w:rsidP="0062300F">
      <w:pPr>
        <w:widowControl w:val="0"/>
        <w:numPr>
          <w:ilvl w:val="0"/>
          <w:numId w:val="3"/>
        </w:numPr>
        <w:tabs>
          <w:tab w:val="left" w:pos="774"/>
          <w:tab w:val="left" w:pos="1080"/>
        </w:tabs>
        <w:adjustRightInd/>
        <w:snapToGrid/>
        <w:spacing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福州大学第4</w:t>
      </w:r>
      <w:r w:rsidR="00EB5676" w:rsidRPr="009235C7">
        <w:rPr>
          <w:rFonts w:ascii="仿宋_GB2312" w:eastAsia="仿宋_GB2312" w:hAnsiTheme="majorEastAsia" w:hint="eastAsia"/>
          <w:sz w:val="24"/>
        </w:rPr>
        <w:t>9</w:t>
      </w:r>
      <w:r w:rsidRPr="009235C7">
        <w:rPr>
          <w:rFonts w:ascii="仿宋_GB2312" w:eastAsia="仿宋_GB2312" w:hAnsiTheme="majorEastAsia" w:hint="eastAsia"/>
          <w:sz w:val="24"/>
        </w:rPr>
        <w:t>届田径运动会竞赛编排信息由编排与成绩公告组负责编制公告。</w:t>
      </w:r>
    </w:p>
    <w:p w:rsidR="0062300F" w:rsidRPr="009235C7" w:rsidRDefault="0062300F" w:rsidP="0062300F">
      <w:pPr>
        <w:widowControl w:val="0"/>
        <w:numPr>
          <w:ilvl w:val="0"/>
          <w:numId w:val="3"/>
        </w:numPr>
        <w:tabs>
          <w:tab w:val="left" w:pos="774"/>
          <w:tab w:val="left" w:pos="1080"/>
        </w:tabs>
        <w:adjustRightInd/>
        <w:snapToGrid/>
        <w:spacing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未尽事宜，另行通知。</w:t>
      </w:r>
    </w:p>
    <w:p w:rsidR="002A5F11" w:rsidRPr="009235C7" w:rsidRDefault="0062300F" w:rsidP="002A5F11">
      <w:pPr>
        <w:widowControl w:val="0"/>
        <w:numPr>
          <w:ilvl w:val="0"/>
          <w:numId w:val="3"/>
        </w:numPr>
        <w:tabs>
          <w:tab w:val="left" w:pos="774"/>
          <w:tab w:val="left" w:pos="1080"/>
        </w:tabs>
        <w:adjustRightInd/>
        <w:snapToGrid/>
        <w:spacing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本规程解释权属福州大学第4</w:t>
      </w:r>
      <w:r w:rsidR="00EB5676" w:rsidRPr="009235C7">
        <w:rPr>
          <w:rFonts w:ascii="仿宋_GB2312" w:eastAsia="仿宋_GB2312" w:hAnsiTheme="majorEastAsia" w:hint="eastAsia"/>
          <w:sz w:val="24"/>
        </w:rPr>
        <w:t>9</w:t>
      </w:r>
      <w:r w:rsidRPr="009235C7">
        <w:rPr>
          <w:rFonts w:ascii="仿宋_GB2312" w:eastAsia="仿宋_GB2312" w:hAnsiTheme="majorEastAsia" w:hint="eastAsia"/>
          <w:sz w:val="24"/>
        </w:rPr>
        <w:t>届田径运动会竞赛组。</w:t>
      </w:r>
    </w:p>
    <w:p w:rsidR="006742B6" w:rsidRPr="009235C7" w:rsidRDefault="006742B6">
      <w:pPr>
        <w:adjustRightInd/>
        <w:snapToGrid/>
        <w:spacing w:line="220" w:lineRule="atLeast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br w:type="page"/>
      </w:r>
    </w:p>
    <w:p w:rsidR="002A5F11" w:rsidRPr="009235C7" w:rsidRDefault="002A5F11" w:rsidP="002A5F11">
      <w:pPr>
        <w:widowControl w:val="0"/>
        <w:tabs>
          <w:tab w:val="left" w:pos="774"/>
          <w:tab w:val="left" w:pos="1080"/>
        </w:tabs>
        <w:adjustRightInd/>
        <w:snapToGrid/>
        <w:spacing w:after="0"/>
        <w:ind w:left="210"/>
        <w:jc w:val="both"/>
        <w:rPr>
          <w:rFonts w:ascii="仿宋_GB2312" w:eastAsia="仿宋_GB2312" w:hAnsiTheme="majorEastAsia"/>
          <w:sz w:val="24"/>
        </w:rPr>
      </w:pPr>
    </w:p>
    <w:tbl>
      <w:tblPr>
        <w:tblpPr w:leftFromText="180" w:rightFromText="180" w:vertAnchor="text" w:horzAnchor="margin" w:tblpXSpec="center" w:tblpY="-1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2"/>
        <w:gridCol w:w="867"/>
        <w:gridCol w:w="4253"/>
        <w:gridCol w:w="1559"/>
        <w:gridCol w:w="1701"/>
      </w:tblGrid>
      <w:tr w:rsidR="00027259" w:rsidRPr="009235C7" w:rsidTr="00027259">
        <w:trPr>
          <w:trHeight w:hRule="exact" w:val="510"/>
        </w:trPr>
        <w:tc>
          <w:tcPr>
            <w:tcW w:w="942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b/>
                <w:bCs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67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b/>
                <w:bCs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4253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b/>
                <w:bCs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b/>
                <w:bCs/>
                <w:sz w:val="28"/>
                <w:szCs w:val="28"/>
              </w:rPr>
              <w:t>全称</w:t>
            </w:r>
          </w:p>
        </w:tc>
        <w:tc>
          <w:tcPr>
            <w:tcW w:w="1559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b/>
                <w:bCs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b/>
                <w:bCs/>
                <w:sz w:val="28"/>
                <w:szCs w:val="28"/>
              </w:rPr>
              <w:t>简称</w:t>
            </w:r>
          </w:p>
        </w:tc>
        <w:tc>
          <w:tcPr>
            <w:tcW w:w="1701" w:type="dxa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027259" w:rsidRPr="009235C7" w:rsidTr="00027259">
        <w:trPr>
          <w:trHeight w:hRule="exact" w:val="510"/>
        </w:trPr>
        <w:tc>
          <w:tcPr>
            <w:tcW w:w="942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867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01</w:t>
            </w:r>
          </w:p>
        </w:tc>
        <w:tc>
          <w:tcPr>
            <w:tcW w:w="4253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电气工程与自动化学院</w:t>
            </w:r>
          </w:p>
        </w:tc>
        <w:tc>
          <w:tcPr>
            <w:tcW w:w="1559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电气学院</w:t>
            </w:r>
          </w:p>
        </w:tc>
        <w:tc>
          <w:tcPr>
            <w:tcW w:w="1701" w:type="dxa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</w:tc>
      </w:tr>
      <w:tr w:rsidR="00027259" w:rsidRPr="009235C7" w:rsidTr="00027259">
        <w:trPr>
          <w:trHeight w:hRule="exact" w:val="510"/>
        </w:trPr>
        <w:tc>
          <w:tcPr>
            <w:tcW w:w="942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867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02</w:t>
            </w:r>
          </w:p>
        </w:tc>
        <w:tc>
          <w:tcPr>
            <w:tcW w:w="4253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机械工程及自动化学院</w:t>
            </w:r>
          </w:p>
        </w:tc>
        <w:tc>
          <w:tcPr>
            <w:tcW w:w="1559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机械学院</w:t>
            </w:r>
          </w:p>
        </w:tc>
        <w:tc>
          <w:tcPr>
            <w:tcW w:w="1701" w:type="dxa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</w:tc>
      </w:tr>
      <w:tr w:rsidR="00027259" w:rsidRPr="009235C7" w:rsidTr="00027259">
        <w:trPr>
          <w:trHeight w:hRule="exact" w:val="510"/>
        </w:trPr>
        <w:tc>
          <w:tcPr>
            <w:tcW w:w="942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3</w:t>
            </w:r>
          </w:p>
        </w:tc>
        <w:tc>
          <w:tcPr>
            <w:tcW w:w="867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03</w:t>
            </w:r>
          </w:p>
        </w:tc>
        <w:tc>
          <w:tcPr>
            <w:tcW w:w="4253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1559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数计学院</w:t>
            </w:r>
          </w:p>
        </w:tc>
        <w:tc>
          <w:tcPr>
            <w:tcW w:w="1701" w:type="dxa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</w:tc>
      </w:tr>
      <w:tr w:rsidR="00027259" w:rsidRPr="009235C7" w:rsidTr="00027259">
        <w:trPr>
          <w:trHeight w:hRule="exact" w:val="510"/>
        </w:trPr>
        <w:tc>
          <w:tcPr>
            <w:tcW w:w="942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4</w:t>
            </w:r>
          </w:p>
        </w:tc>
        <w:tc>
          <w:tcPr>
            <w:tcW w:w="867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04</w:t>
            </w:r>
          </w:p>
        </w:tc>
        <w:tc>
          <w:tcPr>
            <w:tcW w:w="4253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石油化工学院</w:t>
            </w:r>
          </w:p>
        </w:tc>
        <w:tc>
          <w:tcPr>
            <w:tcW w:w="1559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石化学院</w:t>
            </w:r>
          </w:p>
        </w:tc>
        <w:tc>
          <w:tcPr>
            <w:tcW w:w="1701" w:type="dxa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</w:tc>
      </w:tr>
      <w:tr w:rsidR="00027259" w:rsidRPr="009235C7" w:rsidTr="00027259">
        <w:trPr>
          <w:trHeight w:hRule="exact" w:val="510"/>
        </w:trPr>
        <w:tc>
          <w:tcPr>
            <w:tcW w:w="942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5</w:t>
            </w:r>
          </w:p>
        </w:tc>
        <w:tc>
          <w:tcPr>
            <w:tcW w:w="867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05</w:t>
            </w:r>
          </w:p>
        </w:tc>
        <w:tc>
          <w:tcPr>
            <w:tcW w:w="4253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土木工程学院</w:t>
            </w:r>
          </w:p>
        </w:tc>
        <w:tc>
          <w:tcPr>
            <w:tcW w:w="1559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土木学院</w:t>
            </w:r>
          </w:p>
        </w:tc>
        <w:tc>
          <w:tcPr>
            <w:tcW w:w="1701" w:type="dxa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</w:tc>
      </w:tr>
      <w:tr w:rsidR="00027259" w:rsidRPr="009235C7" w:rsidTr="00027259">
        <w:trPr>
          <w:trHeight w:hRule="exact" w:val="510"/>
        </w:trPr>
        <w:tc>
          <w:tcPr>
            <w:tcW w:w="942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6</w:t>
            </w:r>
          </w:p>
        </w:tc>
        <w:tc>
          <w:tcPr>
            <w:tcW w:w="867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06</w:t>
            </w:r>
          </w:p>
        </w:tc>
        <w:tc>
          <w:tcPr>
            <w:tcW w:w="4253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环境与资源学院</w:t>
            </w:r>
          </w:p>
        </w:tc>
        <w:tc>
          <w:tcPr>
            <w:tcW w:w="1559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环资学院</w:t>
            </w:r>
          </w:p>
        </w:tc>
        <w:tc>
          <w:tcPr>
            <w:tcW w:w="1701" w:type="dxa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</w:tc>
      </w:tr>
      <w:tr w:rsidR="00027259" w:rsidRPr="009235C7" w:rsidTr="00027259">
        <w:trPr>
          <w:trHeight w:hRule="exact" w:val="510"/>
        </w:trPr>
        <w:tc>
          <w:tcPr>
            <w:tcW w:w="942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7</w:t>
            </w:r>
          </w:p>
        </w:tc>
        <w:tc>
          <w:tcPr>
            <w:tcW w:w="867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07</w:t>
            </w:r>
          </w:p>
        </w:tc>
        <w:tc>
          <w:tcPr>
            <w:tcW w:w="4253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1559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经管学院</w:t>
            </w:r>
          </w:p>
        </w:tc>
        <w:tc>
          <w:tcPr>
            <w:tcW w:w="1701" w:type="dxa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</w:tc>
      </w:tr>
      <w:tr w:rsidR="00027259" w:rsidRPr="009235C7" w:rsidTr="00027259">
        <w:trPr>
          <w:trHeight w:hRule="exact" w:val="510"/>
        </w:trPr>
        <w:tc>
          <w:tcPr>
            <w:tcW w:w="942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8</w:t>
            </w:r>
          </w:p>
        </w:tc>
        <w:tc>
          <w:tcPr>
            <w:tcW w:w="867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08</w:t>
            </w:r>
          </w:p>
        </w:tc>
        <w:tc>
          <w:tcPr>
            <w:tcW w:w="4253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生物科学与工程学院</w:t>
            </w:r>
          </w:p>
        </w:tc>
        <w:tc>
          <w:tcPr>
            <w:tcW w:w="1559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生工学院</w:t>
            </w:r>
          </w:p>
        </w:tc>
        <w:tc>
          <w:tcPr>
            <w:tcW w:w="1701" w:type="dxa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</w:tc>
      </w:tr>
      <w:tr w:rsidR="00027259" w:rsidRPr="009235C7" w:rsidTr="00027259">
        <w:trPr>
          <w:trHeight w:hRule="exact" w:val="510"/>
        </w:trPr>
        <w:tc>
          <w:tcPr>
            <w:tcW w:w="942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9</w:t>
            </w:r>
          </w:p>
        </w:tc>
        <w:tc>
          <w:tcPr>
            <w:tcW w:w="867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09</w:t>
            </w:r>
          </w:p>
        </w:tc>
        <w:tc>
          <w:tcPr>
            <w:tcW w:w="4253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外国语学院</w:t>
            </w:r>
          </w:p>
        </w:tc>
        <w:tc>
          <w:tcPr>
            <w:tcW w:w="1559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外语学院</w:t>
            </w:r>
          </w:p>
        </w:tc>
        <w:tc>
          <w:tcPr>
            <w:tcW w:w="1701" w:type="dxa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</w:tc>
      </w:tr>
      <w:tr w:rsidR="00027259" w:rsidRPr="009235C7" w:rsidTr="00027259">
        <w:trPr>
          <w:trHeight w:hRule="exact" w:val="510"/>
        </w:trPr>
        <w:tc>
          <w:tcPr>
            <w:tcW w:w="942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10</w:t>
            </w:r>
          </w:p>
        </w:tc>
        <w:tc>
          <w:tcPr>
            <w:tcW w:w="867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11</w:t>
            </w:r>
          </w:p>
        </w:tc>
        <w:tc>
          <w:tcPr>
            <w:tcW w:w="4253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1559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物信学院</w:t>
            </w:r>
          </w:p>
        </w:tc>
        <w:tc>
          <w:tcPr>
            <w:tcW w:w="1701" w:type="dxa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</w:tc>
      </w:tr>
      <w:tr w:rsidR="00027259" w:rsidRPr="009235C7" w:rsidTr="00027259">
        <w:trPr>
          <w:trHeight w:hRule="exact" w:val="510"/>
        </w:trPr>
        <w:tc>
          <w:tcPr>
            <w:tcW w:w="942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11</w:t>
            </w:r>
          </w:p>
        </w:tc>
        <w:tc>
          <w:tcPr>
            <w:tcW w:w="867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13</w:t>
            </w:r>
          </w:p>
        </w:tc>
        <w:tc>
          <w:tcPr>
            <w:tcW w:w="4253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化学学院</w:t>
            </w:r>
          </w:p>
        </w:tc>
        <w:tc>
          <w:tcPr>
            <w:tcW w:w="1559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化学学院</w:t>
            </w:r>
          </w:p>
        </w:tc>
        <w:tc>
          <w:tcPr>
            <w:tcW w:w="1701" w:type="dxa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</w:tc>
      </w:tr>
      <w:tr w:rsidR="00027259" w:rsidRPr="009235C7" w:rsidTr="00027259">
        <w:trPr>
          <w:trHeight w:hRule="exact" w:val="510"/>
        </w:trPr>
        <w:tc>
          <w:tcPr>
            <w:tcW w:w="942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12</w:t>
            </w:r>
          </w:p>
        </w:tc>
        <w:tc>
          <w:tcPr>
            <w:tcW w:w="867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15</w:t>
            </w:r>
          </w:p>
        </w:tc>
        <w:tc>
          <w:tcPr>
            <w:tcW w:w="4253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建筑与城乡规划学院</w:t>
            </w:r>
          </w:p>
        </w:tc>
        <w:tc>
          <w:tcPr>
            <w:tcW w:w="1559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建筑学院</w:t>
            </w:r>
          </w:p>
        </w:tc>
        <w:tc>
          <w:tcPr>
            <w:tcW w:w="1701" w:type="dxa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</w:tc>
      </w:tr>
      <w:tr w:rsidR="00027259" w:rsidRPr="009235C7" w:rsidTr="00027259">
        <w:trPr>
          <w:trHeight w:hRule="exact" w:val="510"/>
        </w:trPr>
        <w:tc>
          <w:tcPr>
            <w:tcW w:w="942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13</w:t>
            </w:r>
          </w:p>
        </w:tc>
        <w:tc>
          <w:tcPr>
            <w:tcW w:w="867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16</w:t>
            </w:r>
          </w:p>
        </w:tc>
        <w:tc>
          <w:tcPr>
            <w:tcW w:w="4253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紫金矿业学院</w:t>
            </w:r>
          </w:p>
        </w:tc>
        <w:tc>
          <w:tcPr>
            <w:tcW w:w="1559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紫金学院</w:t>
            </w:r>
          </w:p>
        </w:tc>
        <w:tc>
          <w:tcPr>
            <w:tcW w:w="1701" w:type="dxa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</w:tc>
      </w:tr>
      <w:tr w:rsidR="00027259" w:rsidRPr="009235C7" w:rsidTr="00027259">
        <w:trPr>
          <w:trHeight w:hRule="exact" w:val="510"/>
        </w:trPr>
        <w:tc>
          <w:tcPr>
            <w:tcW w:w="942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14</w:t>
            </w:r>
          </w:p>
        </w:tc>
        <w:tc>
          <w:tcPr>
            <w:tcW w:w="867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17</w:t>
            </w:r>
          </w:p>
        </w:tc>
        <w:tc>
          <w:tcPr>
            <w:tcW w:w="4253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厦门工艺美术学院</w:t>
            </w:r>
          </w:p>
        </w:tc>
        <w:tc>
          <w:tcPr>
            <w:tcW w:w="1559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工艺美院</w:t>
            </w:r>
          </w:p>
        </w:tc>
        <w:tc>
          <w:tcPr>
            <w:tcW w:w="1701" w:type="dxa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</w:tc>
      </w:tr>
      <w:tr w:rsidR="00027259" w:rsidRPr="009235C7" w:rsidTr="00027259">
        <w:trPr>
          <w:trHeight w:hRule="exact" w:val="510"/>
        </w:trPr>
        <w:tc>
          <w:tcPr>
            <w:tcW w:w="942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15</w:t>
            </w:r>
          </w:p>
        </w:tc>
        <w:tc>
          <w:tcPr>
            <w:tcW w:w="867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18</w:t>
            </w:r>
          </w:p>
        </w:tc>
        <w:tc>
          <w:tcPr>
            <w:tcW w:w="4253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1559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材料学院</w:t>
            </w:r>
          </w:p>
        </w:tc>
        <w:tc>
          <w:tcPr>
            <w:tcW w:w="1701" w:type="dxa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</w:tc>
      </w:tr>
      <w:tr w:rsidR="00027259" w:rsidRPr="009235C7" w:rsidTr="00027259">
        <w:trPr>
          <w:trHeight w:hRule="exact" w:val="510"/>
        </w:trPr>
        <w:tc>
          <w:tcPr>
            <w:tcW w:w="942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16</w:t>
            </w:r>
          </w:p>
        </w:tc>
        <w:tc>
          <w:tcPr>
            <w:tcW w:w="867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19</w:t>
            </w:r>
          </w:p>
        </w:tc>
        <w:tc>
          <w:tcPr>
            <w:tcW w:w="4253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法学院</w:t>
            </w:r>
          </w:p>
        </w:tc>
        <w:tc>
          <w:tcPr>
            <w:tcW w:w="1559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法学院</w:t>
            </w:r>
          </w:p>
        </w:tc>
        <w:tc>
          <w:tcPr>
            <w:tcW w:w="1701" w:type="dxa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</w:tc>
      </w:tr>
      <w:tr w:rsidR="00027259" w:rsidRPr="009235C7" w:rsidTr="00027259">
        <w:trPr>
          <w:trHeight w:hRule="exact" w:val="510"/>
        </w:trPr>
        <w:tc>
          <w:tcPr>
            <w:tcW w:w="942" w:type="dxa"/>
            <w:vAlign w:val="center"/>
          </w:tcPr>
          <w:p w:rsidR="00027259" w:rsidRPr="009235C7" w:rsidRDefault="00027259" w:rsidP="005B6C28">
            <w:pPr>
              <w:tabs>
                <w:tab w:val="left" w:pos="126"/>
              </w:tabs>
              <w:spacing w:line="360" w:lineRule="exact"/>
              <w:ind w:leftChars="-7" w:left="-15" w:firstLineChars="5" w:firstLine="14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17</w:t>
            </w:r>
          </w:p>
        </w:tc>
        <w:tc>
          <w:tcPr>
            <w:tcW w:w="867" w:type="dxa"/>
            <w:vAlign w:val="center"/>
          </w:tcPr>
          <w:p w:rsidR="00027259" w:rsidRPr="009235C7" w:rsidRDefault="00027259" w:rsidP="005B6C28">
            <w:pPr>
              <w:tabs>
                <w:tab w:val="left" w:pos="126"/>
              </w:tabs>
              <w:spacing w:line="360" w:lineRule="exact"/>
              <w:ind w:leftChars="-7" w:left="-15" w:firstLineChars="5" w:firstLine="14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21</w:t>
            </w:r>
          </w:p>
        </w:tc>
        <w:tc>
          <w:tcPr>
            <w:tcW w:w="4253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至诚学院</w:t>
            </w:r>
          </w:p>
        </w:tc>
        <w:tc>
          <w:tcPr>
            <w:tcW w:w="1559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至诚学院</w:t>
            </w:r>
          </w:p>
        </w:tc>
        <w:tc>
          <w:tcPr>
            <w:tcW w:w="1701" w:type="dxa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教工未组队</w:t>
            </w:r>
          </w:p>
        </w:tc>
      </w:tr>
      <w:tr w:rsidR="00027259" w:rsidRPr="009235C7" w:rsidTr="00027259">
        <w:trPr>
          <w:trHeight w:hRule="exact" w:val="510"/>
        </w:trPr>
        <w:tc>
          <w:tcPr>
            <w:tcW w:w="942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18</w:t>
            </w:r>
          </w:p>
        </w:tc>
        <w:tc>
          <w:tcPr>
            <w:tcW w:w="867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25</w:t>
            </w:r>
          </w:p>
        </w:tc>
        <w:tc>
          <w:tcPr>
            <w:tcW w:w="4253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先进制造学院与海洋学院</w:t>
            </w:r>
          </w:p>
        </w:tc>
        <w:tc>
          <w:tcPr>
            <w:tcW w:w="1559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先进海洋</w:t>
            </w:r>
          </w:p>
        </w:tc>
        <w:tc>
          <w:tcPr>
            <w:tcW w:w="1701" w:type="dxa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</w:tc>
      </w:tr>
      <w:tr w:rsidR="00027259" w:rsidRPr="009235C7" w:rsidTr="00027259">
        <w:trPr>
          <w:trHeight w:hRule="exact" w:val="510"/>
        </w:trPr>
        <w:tc>
          <w:tcPr>
            <w:tcW w:w="942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19</w:t>
            </w:r>
          </w:p>
        </w:tc>
        <w:tc>
          <w:tcPr>
            <w:tcW w:w="867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29</w:t>
            </w:r>
          </w:p>
        </w:tc>
        <w:tc>
          <w:tcPr>
            <w:tcW w:w="4253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人文社会科学学院</w:t>
            </w:r>
          </w:p>
        </w:tc>
        <w:tc>
          <w:tcPr>
            <w:tcW w:w="1559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人文学院</w:t>
            </w:r>
          </w:p>
        </w:tc>
        <w:tc>
          <w:tcPr>
            <w:tcW w:w="1701" w:type="dxa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</w:tc>
      </w:tr>
      <w:tr w:rsidR="00027259" w:rsidRPr="009235C7" w:rsidTr="00027259">
        <w:trPr>
          <w:trHeight w:hRule="exact" w:val="510"/>
        </w:trPr>
        <w:tc>
          <w:tcPr>
            <w:tcW w:w="942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20</w:t>
            </w:r>
          </w:p>
        </w:tc>
        <w:tc>
          <w:tcPr>
            <w:tcW w:w="867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83</w:t>
            </w:r>
          </w:p>
        </w:tc>
        <w:tc>
          <w:tcPr>
            <w:tcW w:w="4253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梅努斯国际工程学院</w:t>
            </w:r>
          </w:p>
        </w:tc>
        <w:tc>
          <w:tcPr>
            <w:tcW w:w="1559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梅努斯</w:t>
            </w:r>
          </w:p>
        </w:tc>
        <w:tc>
          <w:tcPr>
            <w:tcW w:w="1701" w:type="dxa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教工未组队</w:t>
            </w:r>
          </w:p>
        </w:tc>
      </w:tr>
      <w:tr w:rsidR="00027259" w:rsidRPr="009235C7" w:rsidTr="00027259">
        <w:trPr>
          <w:trHeight w:hRule="exact" w:val="559"/>
        </w:trPr>
        <w:tc>
          <w:tcPr>
            <w:tcW w:w="942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21</w:t>
            </w:r>
          </w:p>
        </w:tc>
        <w:tc>
          <w:tcPr>
            <w:tcW w:w="867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50</w:t>
            </w:r>
          </w:p>
        </w:tc>
        <w:tc>
          <w:tcPr>
            <w:tcW w:w="4253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机关</w:t>
            </w:r>
            <w:proofErr w:type="gramStart"/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一</w:t>
            </w:r>
            <w:proofErr w:type="gramEnd"/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机关二联队</w:t>
            </w:r>
          </w:p>
        </w:tc>
        <w:tc>
          <w:tcPr>
            <w:tcW w:w="1559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机关联队</w:t>
            </w:r>
          </w:p>
        </w:tc>
        <w:tc>
          <w:tcPr>
            <w:tcW w:w="1701" w:type="dxa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</w:tc>
      </w:tr>
      <w:tr w:rsidR="00027259" w:rsidRPr="009235C7" w:rsidTr="00027259">
        <w:trPr>
          <w:trHeight w:hRule="exact" w:val="510"/>
        </w:trPr>
        <w:tc>
          <w:tcPr>
            <w:tcW w:w="942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22</w:t>
            </w:r>
          </w:p>
        </w:tc>
        <w:tc>
          <w:tcPr>
            <w:tcW w:w="867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60</w:t>
            </w:r>
          </w:p>
        </w:tc>
        <w:tc>
          <w:tcPr>
            <w:tcW w:w="4253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直属单位后勤党委与科技园联队</w:t>
            </w:r>
          </w:p>
        </w:tc>
        <w:tc>
          <w:tcPr>
            <w:tcW w:w="1559" w:type="dxa"/>
            <w:vAlign w:val="center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235C7">
              <w:rPr>
                <w:rFonts w:ascii="仿宋_GB2312" w:eastAsia="仿宋_GB2312" w:hAnsiTheme="majorEastAsia" w:hint="eastAsia"/>
                <w:sz w:val="28"/>
                <w:szCs w:val="28"/>
              </w:rPr>
              <w:t>校直联队</w:t>
            </w:r>
          </w:p>
        </w:tc>
        <w:tc>
          <w:tcPr>
            <w:tcW w:w="1701" w:type="dxa"/>
          </w:tcPr>
          <w:p w:rsidR="00027259" w:rsidRPr="009235C7" w:rsidRDefault="00027259" w:rsidP="005B6C28">
            <w:pPr>
              <w:spacing w:line="3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</w:tc>
      </w:tr>
    </w:tbl>
    <w:p w:rsidR="002A5F11" w:rsidRPr="009235C7" w:rsidRDefault="002A5F11" w:rsidP="002A5F11">
      <w:pPr>
        <w:widowControl w:val="0"/>
        <w:tabs>
          <w:tab w:val="left" w:pos="774"/>
          <w:tab w:val="left" w:pos="1080"/>
        </w:tabs>
        <w:adjustRightInd/>
        <w:snapToGrid/>
        <w:spacing w:after="0"/>
        <w:ind w:left="210"/>
        <w:jc w:val="both"/>
        <w:rPr>
          <w:rFonts w:ascii="仿宋_GB2312" w:eastAsia="仿宋_GB2312" w:hAnsiTheme="majorEastAsia"/>
          <w:sz w:val="24"/>
        </w:rPr>
      </w:pPr>
    </w:p>
    <w:p w:rsidR="002A5F11" w:rsidRPr="009235C7" w:rsidRDefault="002A5F11" w:rsidP="002A5F11">
      <w:pPr>
        <w:widowControl w:val="0"/>
        <w:tabs>
          <w:tab w:val="left" w:pos="774"/>
          <w:tab w:val="left" w:pos="1080"/>
        </w:tabs>
        <w:adjustRightInd/>
        <w:snapToGrid/>
        <w:spacing w:after="0"/>
        <w:ind w:left="210"/>
        <w:jc w:val="both"/>
        <w:rPr>
          <w:rFonts w:ascii="仿宋_GB2312" w:eastAsia="仿宋_GB2312" w:hAnsiTheme="majorEastAsia"/>
          <w:sz w:val="24"/>
        </w:rPr>
      </w:pPr>
    </w:p>
    <w:p w:rsidR="0062300F" w:rsidRPr="009235C7" w:rsidRDefault="0062300F" w:rsidP="0062300F">
      <w:pPr>
        <w:jc w:val="center"/>
        <w:rPr>
          <w:rFonts w:ascii="仿宋_GB2312" w:eastAsia="仿宋_GB2312" w:hAnsiTheme="majorEastAsia"/>
          <w:b/>
          <w:sz w:val="36"/>
          <w:szCs w:val="36"/>
        </w:rPr>
      </w:pPr>
      <w:r w:rsidRPr="009235C7">
        <w:rPr>
          <w:rFonts w:ascii="仿宋_GB2312" w:eastAsia="仿宋_GB2312" w:hAnsiTheme="majorEastAsia" w:hint="eastAsia"/>
          <w:sz w:val="24"/>
        </w:rPr>
        <w:br w:type="page"/>
      </w:r>
      <w:r w:rsidRPr="009235C7">
        <w:rPr>
          <w:rFonts w:ascii="仿宋_GB2312" w:eastAsia="仿宋_GB2312" w:hAnsiTheme="majorEastAsia" w:hint="eastAsia"/>
          <w:b/>
          <w:sz w:val="36"/>
          <w:szCs w:val="36"/>
        </w:rPr>
        <w:lastRenderedPageBreak/>
        <w:t>大会工作人员、运动员、裁判员注意事项</w:t>
      </w:r>
    </w:p>
    <w:p w:rsidR="0062300F" w:rsidRPr="009235C7" w:rsidRDefault="0062300F" w:rsidP="005B6C28">
      <w:pPr>
        <w:widowControl w:val="0"/>
        <w:numPr>
          <w:ilvl w:val="0"/>
          <w:numId w:val="13"/>
        </w:numPr>
        <w:tabs>
          <w:tab w:val="left" w:pos="360"/>
        </w:tabs>
        <w:adjustRightInd/>
        <w:snapToGrid/>
        <w:spacing w:beforeLines="50"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全体人员必须重视精神文明建设，互相尊重，互相学习， 互相促进，团结友爱，共同提高，赛出风格，赛出水平。</w:t>
      </w:r>
    </w:p>
    <w:p w:rsidR="0062300F" w:rsidRPr="009235C7" w:rsidRDefault="0062300F" w:rsidP="005B6C28">
      <w:pPr>
        <w:widowControl w:val="0"/>
        <w:numPr>
          <w:ilvl w:val="0"/>
          <w:numId w:val="13"/>
        </w:numPr>
        <w:tabs>
          <w:tab w:val="left" w:pos="360"/>
        </w:tabs>
        <w:adjustRightInd/>
        <w:snapToGrid/>
        <w:spacing w:beforeLines="50"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观众和运动员在竞赛期间，必须服从大会指挥，在规定地点休息。</w:t>
      </w:r>
    </w:p>
    <w:p w:rsidR="0062300F" w:rsidRPr="009235C7" w:rsidRDefault="0062300F" w:rsidP="005B6C28">
      <w:pPr>
        <w:widowControl w:val="0"/>
        <w:numPr>
          <w:ilvl w:val="0"/>
          <w:numId w:val="13"/>
        </w:numPr>
        <w:tabs>
          <w:tab w:val="left" w:pos="360"/>
        </w:tabs>
        <w:adjustRightInd/>
        <w:snapToGrid/>
        <w:spacing w:beforeLines="50"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比赛前，运动员均应佩带号码簿、缝牢固，径赛项目挂在胸前，田赛项目挂在背后，以便裁判员工作并检查，不按规定执行者不能参加比赛。</w:t>
      </w:r>
    </w:p>
    <w:p w:rsidR="0062300F" w:rsidRPr="009235C7" w:rsidRDefault="0062300F" w:rsidP="005B6C28">
      <w:pPr>
        <w:widowControl w:val="0"/>
        <w:numPr>
          <w:ilvl w:val="0"/>
          <w:numId w:val="13"/>
        </w:numPr>
        <w:tabs>
          <w:tab w:val="left" w:pos="360"/>
        </w:tabs>
        <w:adjustRightInd/>
        <w:snapToGrid/>
        <w:spacing w:beforeLines="50" w:after="0"/>
        <w:jc w:val="both"/>
        <w:rPr>
          <w:rFonts w:ascii="仿宋_GB2312" w:eastAsia="仿宋_GB2312" w:hAnsiTheme="majorEastAsia"/>
          <w:bCs/>
          <w:sz w:val="24"/>
        </w:rPr>
      </w:pPr>
      <w:r w:rsidRPr="009235C7">
        <w:rPr>
          <w:rFonts w:ascii="仿宋_GB2312" w:eastAsia="仿宋_GB2312" w:hAnsiTheme="majorEastAsia" w:hint="eastAsia"/>
          <w:bCs/>
          <w:sz w:val="24"/>
        </w:rPr>
        <w:t>各项比赛前30分钟开始检录，赛前10分钟带进场地，兼项运动员提前到检录处检录，说明兼项项目。参加比赛的学生及教工运动员必须在检录表规定时间内，到检录处检录点名后，由裁判员带入场地，方可参加比赛，否则取消比赛资格。</w:t>
      </w:r>
    </w:p>
    <w:p w:rsidR="0062300F" w:rsidRPr="009235C7" w:rsidRDefault="0062300F" w:rsidP="005B6C28">
      <w:pPr>
        <w:widowControl w:val="0"/>
        <w:numPr>
          <w:ilvl w:val="0"/>
          <w:numId w:val="13"/>
        </w:numPr>
        <w:tabs>
          <w:tab w:val="left" w:pos="360"/>
        </w:tabs>
        <w:adjustRightInd/>
        <w:snapToGrid/>
        <w:spacing w:beforeLines="50"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田径兼项冲突时，田赛服从径赛。先向田赛裁判员请假，准予提前试赛一次，径赛后立即回到原来场地继续比赛，但回到田赛不得补试其已错过的比赛轮次。跳高中错过轮次的，按免跳办法处理。</w:t>
      </w:r>
    </w:p>
    <w:p w:rsidR="0062300F" w:rsidRPr="009235C7" w:rsidRDefault="0062300F" w:rsidP="005B6C28">
      <w:pPr>
        <w:widowControl w:val="0"/>
        <w:numPr>
          <w:ilvl w:val="0"/>
          <w:numId w:val="13"/>
        </w:numPr>
        <w:tabs>
          <w:tab w:val="left" w:pos="360"/>
        </w:tabs>
        <w:adjustRightInd/>
        <w:snapToGrid/>
        <w:spacing w:beforeLines="50"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径赛项目的运动员跑过终点后，应立即回到终点原道次，裁判员核对后，自动离开终点，由</w:t>
      </w:r>
      <w:proofErr w:type="gramStart"/>
      <w:r w:rsidRPr="009235C7">
        <w:rPr>
          <w:rFonts w:ascii="仿宋_GB2312" w:eastAsia="仿宋_GB2312" w:hAnsiTheme="majorEastAsia" w:hint="eastAsia"/>
          <w:sz w:val="24"/>
        </w:rPr>
        <w:t>检录员</w:t>
      </w:r>
      <w:proofErr w:type="gramEnd"/>
      <w:r w:rsidRPr="009235C7">
        <w:rPr>
          <w:rFonts w:ascii="仿宋_GB2312" w:eastAsia="仿宋_GB2312" w:hAnsiTheme="majorEastAsia" w:hint="eastAsia"/>
          <w:sz w:val="24"/>
        </w:rPr>
        <w:t>带出场，不得留在场内。</w:t>
      </w:r>
    </w:p>
    <w:p w:rsidR="0062300F" w:rsidRPr="009235C7" w:rsidRDefault="0062300F" w:rsidP="005B6C28">
      <w:pPr>
        <w:widowControl w:val="0"/>
        <w:numPr>
          <w:ilvl w:val="0"/>
          <w:numId w:val="13"/>
        </w:numPr>
        <w:tabs>
          <w:tab w:val="left" w:pos="360"/>
        </w:tabs>
        <w:adjustRightInd/>
        <w:snapToGrid/>
        <w:spacing w:beforeLines="50"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比赛中不得伴跑，</w:t>
      </w:r>
      <w:proofErr w:type="gramStart"/>
      <w:r w:rsidRPr="009235C7">
        <w:rPr>
          <w:rFonts w:ascii="仿宋_GB2312" w:eastAsia="仿宋_GB2312" w:hAnsiTheme="majorEastAsia" w:hint="eastAsia"/>
          <w:sz w:val="24"/>
        </w:rPr>
        <w:t>接受伴跑的</w:t>
      </w:r>
      <w:proofErr w:type="gramEnd"/>
      <w:r w:rsidRPr="009235C7">
        <w:rPr>
          <w:rFonts w:ascii="仿宋_GB2312" w:eastAsia="仿宋_GB2312" w:hAnsiTheme="majorEastAsia" w:hint="eastAsia"/>
          <w:sz w:val="24"/>
        </w:rPr>
        <w:t>运动员取消参赛资格。</w:t>
      </w:r>
    </w:p>
    <w:p w:rsidR="0062300F" w:rsidRPr="009235C7" w:rsidRDefault="0062300F" w:rsidP="005B6C28">
      <w:pPr>
        <w:widowControl w:val="0"/>
        <w:numPr>
          <w:ilvl w:val="0"/>
          <w:numId w:val="13"/>
        </w:numPr>
        <w:tabs>
          <w:tab w:val="left" w:pos="360"/>
        </w:tabs>
        <w:adjustRightInd/>
        <w:snapToGrid/>
        <w:spacing w:beforeLines="50"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不是当场比赛的运动员、裁判员以及工作人员，各单位教练员、领队</w:t>
      </w:r>
      <w:r w:rsidR="002F18A4" w:rsidRPr="009235C7">
        <w:rPr>
          <w:rFonts w:ascii="仿宋_GB2312" w:eastAsia="仿宋_GB2312" w:hAnsiTheme="majorEastAsia" w:hint="eastAsia"/>
          <w:sz w:val="24"/>
        </w:rPr>
        <w:t>，均</w:t>
      </w:r>
      <w:r w:rsidRPr="009235C7">
        <w:rPr>
          <w:rFonts w:ascii="仿宋_GB2312" w:eastAsia="仿宋_GB2312" w:hAnsiTheme="majorEastAsia" w:hint="eastAsia"/>
          <w:sz w:val="24"/>
        </w:rPr>
        <w:t>不得进场，以免影响比赛和观众。</w:t>
      </w:r>
    </w:p>
    <w:p w:rsidR="0062300F" w:rsidRPr="009235C7" w:rsidRDefault="0062300F" w:rsidP="005B6C28">
      <w:pPr>
        <w:widowControl w:val="0"/>
        <w:numPr>
          <w:ilvl w:val="0"/>
          <w:numId w:val="13"/>
        </w:numPr>
        <w:tabs>
          <w:tab w:val="left" w:pos="360"/>
        </w:tabs>
        <w:adjustRightInd/>
        <w:snapToGrid/>
        <w:spacing w:beforeLines="50"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参赛运动员必须佩戴号码簿；参加接力的运动员要求穿统一服装，并在胸前佩戴有单位名称的号码簿；参加1500米、3000米和5000米的运动员，另须佩戴小号码簿。</w:t>
      </w:r>
    </w:p>
    <w:p w:rsidR="0062300F" w:rsidRPr="009235C7" w:rsidRDefault="0062300F" w:rsidP="005B6C28">
      <w:pPr>
        <w:widowControl w:val="0"/>
        <w:numPr>
          <w:ilvl w:val="0"/>
          <w:numId w:val="13"/>
        </w:numPr>
        <w:tabs>
          <w:tab w:val="left" w:pos="360"/>
        </w:tabs>
        <w:adjustRightInd/>
        <w:snapToGrid/>
        <w:spacing w:beforeLines="50"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接力项目代表队需提前一个单元填写上交接力棒次表，未提交或不按规定时间提交视为放弃比赛</w:t>
      </w:r>
    </w:p>
    <w:p w:rsidR="0062300F" w:rsidRPr="009235C7" w:rsidRDefault="0062300F" w:rsidP="005B6C28">
      <w:pPr>
        <w:widowControl w:val="0"/>
        <w:numPr>
          <w:ilvl w:val="0"/>
          <w:numId w:val="13"/>
        </w:numPr>
        <w:tabs>
          <w:tab w:val="left" w:pos="360"/>
        </w:tabs>
        <w:adjustRightInd/>
        <w:snapToGrid/>
        <w:spacing w:beforeLines="50"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所有成绩由大会宣告员宣布和成绩公告组公布。</w:t>
      </w:r>
    </w:p>
    <w:p w:rsidR="0062300F" w:rsidRPr="009235C7" w:rsidRDefault="0062300F" w:rsidP="005B6C28">
      <w:pPr>
        <w:widowControl w:val="0"/>
        <w:numPr>
          <w:ilvl w:val="0"/>
          <w:numId w:val="13"/>
        </w:numPr>
        <w:tabs>
          <w:tab w:val="left" w:pos="360"/>
          <w:tab w:val="left" w:pos="540"/>
          <w:tab w:val="left" w:pos="720"/>
        </w:tabs>
        <w:adjustRightInd/>
        <w:snapToGrid/>
        <w:spacing w:beforeLines="50"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比赛注意事项</w:t>
      </w:r>
    </w:p>
    <w:p w:rsidR="0062300F" w:rsidRPr="009235C7" w:rsidRDefault="0062300F" w:rsidP="005B6C28">
      <w:pPr>
        <w:widowControl w:val="0"/>
        <w:numPr>
          <w:ilvl w:val="0"/>
          <w:numId w:val="14"/>
        </w:numPr>
        <w:tabs>
          <w:tab w:val="left" w:pos="708"/>
        </w:tabs>
        <w:adjustRightInd/>
        <w:snapToGrid/>
        <w:spacing w:beforeLines="50"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在计时中400米及400米以下比赛项目，成绩记录取</w:t>
      </w:r>
      <w:proofErr w:type="gramStart"/>
      <w:r w:rsidRPr="009235C7">
        <w:rPr>
          <w:rFonts w:ascii="仿宋_GB2312" w:eastAsia="仿宋_GB2312" w:hAnsiTheme="majorEastAsia" w:hint="eastAsia"/>
          <w:sz w:val="24"/>
        </w:rPr>
        <w:t>小数点后百分位数</w:t>
      </w:r>
      <w:proofErr w:type="gramEnd"/>
      <w:r w:rsidRPr="009235C7">
        <w:rPr>
          <w:rFonts w:ascii="仿宋_GB2312" w:eastAsia="仿宋_GB2312" w:hAnsiTheme="majorEastAsia" w:hint="eastAsia"/>
          <w:sz w:val="24"/>
        </w:rPr>
        <w:t>。（例：100 米　12.10）</w:t>
      </w:r>
    </w:p>
    <w:p w:rsidR="0062300F" w:rsidRPr="009235C7" w:rsidRDefault="0062300F" w:rsidP="005B6C28">
      <w:pPr>
        <w:widowControl w:val="0"/>
        <w:numPr>
          <w:ilvl w:val="0"/>
          <w:numId w:val="14"/>
        </w:numPr>
        <w:tabs>
          <w:tab w:val="left" w:pos="708"/>
        </w:tabs>
        <w:adjustRightInd/>
        <w:snapToGrid/>
        <w:spacing w:beforeLines="50"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学生组男、女起跳高度和升高计划</w:t>
      </w:r>
    </w:p>
    <w:p w:rsidR="0062300F" w:rsidRPr="009235C7" w:rsidRDefault="0062300F" w:rsidP="005B6C28">
      <w:pPr>
        <w:widowControl w:val="0"/>
        <w:numPr>
          <w:ilvl w:val="0"/>
          <w:numId w:val="15"/>
        </w:numPr>
        <w:tabs>
          <w:tab w:val="clear" w:pos="1524"/>
          <w:tab w:val="left" w:pos="720"/>
          <w:tab w:val="left" w:pos="1260"/>
        </w:tabs>
        <w:adjustRightInd/>
        <w:snapToGrid/>
        <w:spacing w:beforeLines="50" w:after="0"/>
        <w:ind w:left="1260" w:hanging="54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男学组跳高: 1.45米起跳,每次升高5厘米,至1.80米后加3厘米。</w:t>
      </w:r>
    </w:p>
    <w:p w:rsidR="0062300F" w:rsidRPr="009235C7" w:rsidRDefault="0062300F" w:rsidP="005B6C28">
      <w:pPr>
        <w:widowControl w:val="0"/>
        <w:numPr>
          <w:ilvl w:val="0"/>
          <w:numId w:val="15"/>
        </w:numPr>
        <w:tabs>
          <w:tab w:val="clear" w:pos="1524"/>
          <w:tab w:val="left" w:pos="720"/>
          <w:tab w:val="left" w:pos="1260"/>
        </w:tabs>
        <w:adjustRightInd/>
        <w:snapToGrid/>
        <w:spacing w:beforeLines="50" w:after="0"/>
        <w:ind w:left="1260" w:hanging="54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女学组跳高: 1.10米起跳,每次升高5厘米,至1.30米后加3厘米。</w:t>
      </w:r>
    </w:p>
    <w:p w:rsidR="0062300F" w:rsidRPr="009235C7" w:rsidRDefault="0062300F" w:rsidP="005B6C28">
      <w:pPr>
        <w:widowControl w:val="0"/>
        <w:numPr>
          <w:ilvl w:val="0"/>
          <w:numId w:val="15"/>
        </w:numPr>
        <w:tabs>
          <w:tab w:val="clear" w:pos="1524"/>
          <w:tab w:val="left" w:pos="720"/>
          <w:tab w:val="left" w:pos="1260"/>
        </w:tabs>
        <w:adjustRightInd/>
        <w:snapToGrid/>
        <w:spacing w:beforeLines="50" w:after="0"/>
        <w:ind w:left="1260" w:hanging="54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男学组全能跳高: 1.30米起跳,每次升高3厘米。</w:t>
      </w:r>
    </w:p>
    <w:p w:rsidR="0062300F" w:rsidRPr="009235C7" w:rsidRDefault="0062300F" w:rsidP="005B6C28">
      <w:pPr>
        <w:widowControl w:val="0"/>
        <w:numPr>
          <w:ilvl w:val="0"/>
          <w:numId w:val="15"/>
        </w:numPr>
        <w:tabs>
          <w:tab w:val="clear" w:pos="1524"/>
          <w:tab w:val="left" w:pos="720"/>
          <w:tab w:val="left" w:pos="1260"/>
        </w:tabs>
        <w:adjustRightInd/>
        <w:snapToGrid/>
        <w:spacing w:beforeLines="50" w:after="0"/>
        <w:ind w:left="1260" w:hanging="54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女学组全能跳高: 1.00米起跳,每次升高3厘米。</w:t>
      </w:r>
    </w:p>
    <w:p w:rsidR="0062300F" w:rsidRPr="009235C7" w:rsidRDefault="0062300F" w:rsidP="005B6C28">
      <w:pPr>
        <w:widowControl w:val="0"/>
        <w:numPr>
          <w:ilvl w:val="0"/>
          <w:numId w:val="14"/>
        </w:numPr>
        <w:tabs>
          <w:tab w:val="left" w:pos="708"/>
        </w:tabs>
        <w:adjustRightInd/>
        <w:snapToGrid/>
        <w:spacing w:beforeLines="50"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教工组男、女起跳高度和升高计划</w:t>
      </w:r>
    </w:p>
    <w:p w:rsidR="0062300F" w:rsidRPr="009235C7" w:rsidRDefault="0062300F" w:rsidP="005B6C28">
      <w:pPr>
        <w:tabs>
          <w:tab w:val="left" w:pos="1260"/>
          <w:tab w:val="left" w:pos="1524"/>
        </w:tabs>
        <w:spacing w:beforeLines="50" w:after="0"/>
        <w:ind w:leftChars="350" w:left="770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 xml:space="preserve">(1) </w:t>
      </w:r>
      <w:proofErr w:type="gramStart"/>
      <w:r w:rsidRPr="009235C7">
        <w:rPr>
          <w:rFonts w:ascii="仿宋_GB2312" w:eastAsia="仿宋_GB2312" w:hAnsiTheme="majorEastAsia" w:hint="eastAsia"/>
          <w:sz w:val="24"/>
        </w:rPr>
        <w:t>男教青</w:t>
      </w:r>
      <w:proofErr w:type="gramEnd"/>
      <w:r w:rsidRPr="009235C7">
        <w:rPr>
          <w:rFonts w:ascii="仿宋_GB2312" w:eastAsia="仿宋_GB2312" w:hAnsiTheme="majorEastAsia" w:hint="eastAsia"/>
          <w:sz w:val="24"/>
        </w:rPr>
        <w:t xml:space="preserve">组跳高：1.3米起跳,每次升高5厘米,至1.50米后加3厘米。(2) </w:t>
      </w:r>
      <w:proofErr w:type="gramStart"/>
      <w:r w:rsidRPr="009235C7">
        <w:rPr>
          <w:rFonts w:ascii="仿宋_GB2312" w:eastAsia="仿宋_GB2312" w:hAnsiTheme="majorEastAsia" w:hint="eastAsia"/>
          <w:sz w:val="24"/>
        </w:rPr>
        <w:t>男教中</w:t>
      </w:r>
      <w:proofErr w:type="gramEnd"/>
      <w:r w:rsidRPr="009235C7">
        <w:rPr>
          <w:rFonts w:ascii="仿宋_GB2312" w:eastAsia="仿宋_GB2312" w:hAnsiTheme="majorEastAsia" w:hint="eastAsia"/>
          <w:sz w:val="24"/>
        </w:rPr>
        <w:t>组跳高：1.2米起跳,每次升高5厘米,至1.40米后加3厘米。</w:t>
      </w:r>
    </w:p>
    <w:p w:rsidR="0062300F" w:rsidRPr="009235C7" w:rsidRDefault="0062300F" w:rsidP="005B6C28">
      <w:pPr>
        <w:tabs>
          <w:tab w:val="left" w:pos="1260"/>
        </w:tabs>
        <w:spacing w:beforeLines="50" w:after="0"/>
        <w:ind w:firstLineChars="300" w:firstLine="720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lastRenderedPageBreak/>
        <w:t>(3) 女教青组跳高：1.0米起跳,每次升高5厘米,至1.25米后加3厘米。</w:t>
      </w:r>
    </w:p>
    <w:p w:rsidR="0062300F" w:rsidRPr="009235C7" w:rsidRDefault="0062300F" w:rsidP="005B6C28">
      <w:pPr>
        <w:tabs>
          <w:tab w:val="left" w:pos="1260"/>
        </w:tabs>
        <w:spacing w:beforeLines="50" w:after="0"/>
        <w:ind w:firstLineChars="300" w:firstLine="720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(4) 女教中组跳高：0.9米起跳,每次升高5厘米,至1.2米后加3厘米。</w:t>
      </w:r>
    </w:p>
    <w:p w:rsidR="0062300F" w:rsidRPr="009235C7" w:rsidRDefault="0062300F" w:rsidP="005B6C28">
      <w:pPr>
        <w:widowControl w:val="0"/>
        <w:numPr>
          <w:ilvl w:val="0"/>
          <w:numId w:val="14"/>
        </w:numPr>
        <w:tabs>
          <w:tab w:val="left" w:pos="708"/>
        </w:tabs>
        <w:adjustRightInd/>
        <w:snapToGrid/>
        <w:spacing w:beforeLines="50"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教工组跨栏比赛栏架高度计划</w:t>
      </w:r>
    </w:p>
    <w:p w:rsidR="0062300F" w:rsidRPr="009235C7" w:rsidRDefault="0062300F" w:rsidP="005B6C28">
      <w:pPr>
        <w:widowControl w:val="0"/>
        <w:numPr>
          <w:ilvl w:val="0"/>
          <w:numId w:val="16"/>
        </w:numPr>
        <w:tabs>
          <w:tab w:val="left" w:pos="1260"/>
          <w:tab w:val="left" w:pos="1524"/>
        </w:tabs>
        <w:adjustRightInd/>
        <w:snapToGrid/>
        <w:spacing w:beforeLines="50" w:after="0"/>
        <w:ind w:hanging="804"/>
        <w:jc w:val="both"/>
        <w:rPr>
          <w:rFonts w:ascii="仿宋_GB2312" w:eastAsia="仿宋_GB2312" w:hAnsiTheme="majorEastAsia"/>
          <w:sz w:val="24"/>
        </w:rPr>
      </w:pPr>
      <w:proofErr w:type="gramStart"/>
      <w:r w:rsidRPr="009235C7">
        <w:rPr>
          <w:rFonts w:ascii="仿宋_GB2312" w:eastAsia="仿宋_GB2312" w:hAnsiTheme="majorEastAsia" w:hint="eastAsia"/>
          <w:sz w:val="24"/>
        </w:rPr>
        <w:t>男教青</w:t>
      </w:r>
      <w:proofErr w:type="gramEnd"/>
      <w:r w:rsidRPr="009235C7">
        <w:rPr>
          <w:rFonts w:ascii="仿宋_GB2312" w:eastAsia="仿宋_GB2312" w:hAnsiTheme="majorEastAsia" w:hint="eastAsia"/>
          <w:sz w:val="24"/>
        </w:rPr>
        <w:t>组：110米栏</w:t>
      </w:r>
      <w:proofErr w:type="gramStart"/>
      <w:r w:rsidRPr="009235C7">
        <w:rPr>
          <w:rFonts w:ascii="仿宋_GB2312" w:eastAsia="仿宋_GB2312" w:hAnsiTheme="majorEastAsia" w:hint="eastAsia"/>
          <w:sz w:val="24"/>
        </w:rPr>
        <w:t>栏</w:t>
      </w:r>
      <w:proofErr w:type="gramEnd"/>
      <w:r w:rsidRPr="009235C7">
        <w:rPr>
          <w:rFonts w:ascii="仿宋_GB2312" w:eastAsia="仿宋_GB2312" w:hAnsiTheme="majorEastAsia" w:hint="eastAsia"/>
          <w:sz w:val="24"/>
        </w:rPr>
        <w:t>高91.4厘米。</w:t>
      </w:r>
    </w:p>
    <w:p w:rsidR="0062300F" w:rsidRPr="009235C7" w:rsidRDefault="0062300F" w:rsidP="005B6C28">
      <w:pPr>
        <w:widowControl w:val="0"/>
        <w:numPr>
          <w:ilvl w:val="0"/>
          <w:numId w:val="16"/>
        </w:numPr>
        <w:tabs>
          <w:tab w:val="left" w:pos="1260"/>
          <w:tab w:val="left" w:pos="1524"/>
        </w:tabs>
        <w:adjustRightInd/>
        <w:snapToGrid/>
        <w:spacing w:beforeLines="50" w:after="0"/>
        <w:ind w:hanging="804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女教青组：100米栏</w:t>
      </w:r>
      <w:proofErr w:type="gramStart"/>
      <w:r w:rsidRPr="009235C7">
        <w:rPr>
          <w:rFonts w:ascii="仿宋_GB2312" w:eastAsia="仿宋_GB2312" w:hAnsiTheme="majorEastAsia" w:hint="eastAsia"/>
          <w:sz w:val="24"/>
        </w:rPr>
        <w:t>栏</w:t>
      </w:r>
      <w:proofErr w:type="gramEnd"/>
      <w:r w:rsidRPr="009235C7">
        <w:rPr>
          <w:rFonts w:ascii="仿宋_GB2312" w:eastAsia="仿宋_GB2312" w:hAnsiTheme="majorEastAsia" w:hint="eastAsia"/>
          <w:sz w:val="24"/>
        </w:rPr>
        <w:t>高76.2厘米。</w:t>
      </w:r>
    </w:p>
    <w:p w:rsidR="0062300F" w:rsidRPr="009235C7" w:rsidRDefault="0062300F" w:rsidP="005B6C28">
      <w:pPr>
        <w:widowControl w:val="0"/>
        <w:numPr>
          <w:ilvl w:val="0"/>
          <w:numId w:val="14"/>
        </w:numPr>
        <w:tabs>
          <w:tab w:val="left" w:pos="708"/>
        </w:tabs>
        <w:adjustRightInd/>
        <w:snapToGrid/>
        <w:spacing w:beforeLines="50"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学生组跳远及三级跳远踏板距沙坑距离</w:t>
      </w:r>
    </w:p>
    <w:p w:rsidR="0062300F" w:rsidRPr="009235C7" w:rsidRDefault="0062300F" w:rsidP="005B6C28">
      <w:pPr>
        <w:widowControl w:val="0"/>
        <w:numPr>
          <w:ilvl w:val="0"/>
          <w:numId w:val="17"/>
        </w:numPr>
        <w:tabs>
          <w:tab w:val="left" w:pos="1260"/>
          <w:tab w:val="left" w:pos="1524"/>
        </w:tabs>
        <w:adjustRightInd/>
        <w:snapToGrid/>
        <w:spacing w:beforeLines="50" w:after="0"/>
        <w:ind w:hanging="804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男学生组跳远踏板距离沙坑3米。</w:t>
      </w:r>
    </w:p>
    <w:p w:rsidR="0062300F" w:rsidRPr="009235C7" w:rsidRDefault="0062300F" w:rsidP="005B6C28">
      <w:pPr>
        <w:widowControl w:val="0"/>
        <w:numPr>
          <w:ilvl w:val="0"/>
          <w:numId w:val="17"/>
        </w:numPr>
        <w:tabs>
          <w:tab w:val="left" w:pos="1260"/>
          <w:tab w:val="left" w:pos="1524"/>
        </w:tabs>
        <w:adjustRightInd/>
        <w:snapToGrid/>
        <w:spacing w:beforeLines="50" w:after="0"/>
        <w:ind w:hanging="804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女学生组跳远踏板距离沙坑3米。</w:t>
      </w:r>
    </w:p>
    <w:p w:rsidR="0062300F" w:rsidRPr="009235C7" w:rsidRDefault="0062300F" w:rsidP="005B6C28">
      <w:pPr>
        <w:widowControl w:val="0"/>
        <w:numPr>
          <w:ilvl w:val="0"/>
          <w:numId w:val="17"/>
        </w:numPr>
        <w:tabs>
          <w:tab w:val="left" w:pos="1260"/>
          <w:tab w:val="left" w:pos="1524"/>
        </w:tabs>
        <w:adjustRightInd/>
        <w:snapToGrid/>
        <w:spacing w:beforeLines="50" w:after="0"/>
        <w:ind w:hanging="804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男学生组三级跳远踏板距离沙坑10米。</w:t>
      </w:r>
    </w:p>
    <w:p w:rsidR="0062300F" w:rsidRPr="009235C7" w:rsidRDefault="0062300F" w:rsidP="005B6C28">
      <w:pPr>
        <w:widowControl w:val="0"/>
        <w:numPr>
          <w:ilvl w:val="0"/>
          <w:numId w:val="17"/>
        </w:numPr>
        <w:tabs>
          <w:tab w:val="left" w:pos="1260"/>
          <w:tab w:val="left" w:pos="1524"/>
        </w:tabs>
        <w:adjustRightInd/>
        <w:snapToGrid/>
        <w:spacing w:beforeLines="50" w:after="0"/>
        <w:ind w:hanging="804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女学生组三级跳远踏板距离沙坑8米。</w:t>
      </w:r>
    </w:p>
    <w:p w:rsidR="0062300F" w:rsidRPr="009235C7" w:rsidRDefault="0062300F" w:rsidP="005B6C28">
      <w:pPr>
        <w:widowControl w:val="0"/>
        <w:numPr>
          <w:ilvl w:val="0"/>
          <w:numId w:val="14"/>
        </w:numPr>
        <w:tabs>
          <w:tab w:val="left" w:pos="708"/>
        </w:tabs>
        <w:adjustRightInd/>
        <w:snapToGrid/>
        <w:spacing w:beforeLines="50"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教工组跳远及三级跳远踏板距沙坑距离</w:t>
      </w:r>
    </w:p>
    <w:p w:rsidR="0062300F" w:rsidRPr="009235C7" w:rsidRDefault="0062300F" w:rsidP="005B6C28">
      <w:pPr>
        <w:widowControl w:val="0"/>
        <w:numPr>
          <w:ilvl w:val="0"/>
          <w:numId w:val="18"/>
        </w:numPr>
        <w:tabs>
          <w:tab w:val="left" w:pos="720"/>
          <w:tab w:val="left" w:pos="1260"/>
          <w:tab w:val="left" w:pos="1524"/>
        </w:tabs>
        <w:adjustRightInd/>
        <w:snapToGrid/>
        <w:spacing w:beforeLines="50" w:after="0"/>
        <w:ind w:hanging="804"/>
        <w:jc w:val="both"/>
        <w:rPr>
          <w:rFonts w:ascii="仿宋_GB2312" w:eastAsia="仿宋_GB2312" w:hAnsiTheme="majorEastAsia"/>
          <w:sz w:val="24"/>
        </w:rPr>
      </w:pPr>
      <w:proofErr w:type="gramStart"/>
      <w:r w:rsidRPr="009235C7">
        <w:rPr>
          <w:rFonts w:ascii="仿宋_GB2312" w:eastAsia="仿宋_GB2312" w:hAnsiTheme="majorEastAsia" w:hint="eastAsia"/>
          <w:sz w:val="24"/>
        </w:rPr>
        <w:t>男教青</w:t>
      </w:r>
      <w:proofErr w:type="gramEnd"/>
      <w:r w:rsidRPr="009235C7">
        <w:rPr>
          <w:rFonts w:ascii="仿宋_GB2312" w:eastAsia="仿宋_GB2312" w:hAnsiTheme="majorEastAsia" w:hint="eastAsia"/>
          <w:sz w:val="24"/>
        </w:rPr>
        <w:t>组跳远踏板距离沙坑3米。</w:t>
      </w:r>
    </w:p>
    <w:p w:rsidR="0062300F" w:rsidRPr="009235C7" w:rsidRDefault="0062300F" w:rsidP="005B6C28">
      <w:pPr>
        <w:widowControl w:val="0"/>
        <w:numPr>
          <w:ilvl w:val="0"/>
          <w:numId w:val="18"/>
        </w:numPr>
        <w:tabs>
          <w:tab w:val="left" w:pos="720"/>
          <w:tab w:val="left" w:pos="1260"/>
          <w:tab w:val="left" w:pos="1524"/>
        </w:tabs>
        <w:adjustRightInd/>
        <w:snapToGrid/>
        <w:spacing w:beforeLines="50" w:after="0"/>
        <w:ind w:hanging="804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女教青组跳远踏板距离沙坑2米。</w:t>
      </w:r>
    </w:p>
    <w:p w:rsidR="0062300F" w:rsidRPr="009235C7" w:rsidRDefault="0062300F" w:rsidP="005B6C28">
      <w:pPr>
        <w:widowControl w:val="0"/>
        <w:numPr>
          <w:ilvl w:val="0"/>
          <w:numId w:val="18"/>
        </w:numPr>
        <w:tabs>
          <w:tab w:val="left" w:pos="720"/>
          <w:tab w:val="left" w:pos="1260"/>
          <w:tab w:val="left" w:pos="1524"/>
        </w:tabs>
        <w:adjustRightInd/>
        <w:snapToGrid/>
        <w:spacing w:beforeLines="50" w:after="0"/>
        <w:ind w:hanging="804"/>
        <w:jc w:val="both"/>
        <w:rPr>
          <w:rFonts w:ascii="仿宋_GB2312" w:eastAsia="仿宋_GB2312" w:hAnsiTheme="majorEastAsia"/>
          <w:sz w:val="24"/>
        </w:rPr>
      </w:pPr>
      <w:proofErr w:type="gramStart"/>
      <w:r w:rsidRPr="009235C7">
        <w:rPr>
          <w:rFonts w:ascii="仿宋_GB2312" w:eastAsia="仿宋_GB2312" w:hAnsiTheme="majorEastAsia" w:hint="eastAsia"/>
          <w:sz w:val="24"/>
        </w:rPr>
        <w:t>男教中</w:t>
      </w:r>
      <w:proofErr w:type="gramEnd"/>
      <w:r w:rsidRPr="009235C7">
        <w:rPr>
          <w:rFonts w:ascii="仿宋_GB2312" w:eastAsia="仿宋_GB2312" w:hAnsiTheme="majorEastAsia" w:hint="eastAsia"/>
          <w:sz w:val="24"/>
        </w:rPr>
        <w:t>组跳远踏板距离沙坑2米。</w:t>
      </w:r>
    </w:p>
    <w:p w:rsidR="0062300F" w:rsidRPr="009235C7" w:rsidRDefault="0062300F" w:rsidP="005B6C28">
      <w:pPr>
        <w:widowControl w:val="0"/>
        <w:numPr>
          <w:ilvl w:val="0"/>
          <w:numId w:val="18"/>
        </w:numPr>
        <w:tabs>
          <w:tab w:val="left" w:pos="720"/>
          <w:tab w:val="left" w:pos="1260"/>
          <w:tab w:val="left" w:pos="1524"/>
        </w:tabs>
        <w:adjustRightInd/>
        <w:snapToGrid/>
        <w:spacing w:beforeLines="50" w:after="0"/>
        <w:ind w:hanging="804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女教中组跳远踏板距离沙坑2米。</w:t>
      </w:r>
    </w:p>
    <w:p w:rsidR="0062300F" w:rsidRPr="009235C7" w:rsidRDefault="0062300F" w:rsidP="005B6C28">
      <w:pPr>
        <w:widowControl w:val="0"/>
        <w:numPr>
          <w:ilvl w:val="0"/>
          <w:numId w:val="14"/>
        </w:numPr>
        <w:tabs>
          <w:tab w:val="left" w:pos="708"/>
        </w:tabs>
        <w:adjustRightInd/>
        <w:snapToGrid/>
        <w:spacing w:beforeLines="50" w:after="0"/>
        <w:jc w:val="both"/>
        <w:rPr>
          <w:rFonts w:ascii="仿宋_GB2312" w:eastAsia="仿宋_GB2312" w:hAnsiTheme="majorEastAsia"/>
          <w:sz w:val="24"/>
        </w:rPr>
      </w:pPr>
      <w:r w:rsidRPr="009235C7">
        <w:rPr>
          <w:rFonts w:ascii="仿宋_GB2312" w:eastAsia="仿宋_GB2312" w:hAnsiTheme="majorEastAsia" w:hint="eastAsia"/>
          <w:sz w:val="24"/>
        </w:rPr>
        <w:t>预赛项目录取前8名成绩，参加决赛；</w:t>
      </w:r>
      <w:proofErr w:type="gramStart"/>
      <w:r w:rsidRPr="009235C7">
        <w:rPr>
          <w:rFonts w:ascii="仿宋_GB2312" w:eastAsia="仿宋_GB2312" w:hAnsiTheme="majorEastAsia" w:hint="eastAsia"/>
          <w:sz w:val="24"/>
        </w:rPr>
        <w:t>决赛按最好</w:t>
      </w:r>
      <w:proofErr w:type="gramEnd"/>
      <w:r w:rsidRPr="009235C7">
        <w:rPr>
          <w:rFonts w:ascii="仿宋_GB2312" w:eastAsia="仿宋_GB2312" w:hAnsiTheme="majorEastAsia" w:hint="eastAsia"/>
          <w:sz w:val="24"/>
        </w:rPr>
        <w:t>成绩录取前8名并排出名次。</w:t>
      </w:r>
    </w:p>
    <w:p w:rsidR="0062300F" w:rsidRPr="009235C7" w:rsidRDefault="0062300F" w:rsidP="005B6C28">
      <w:pPr>
        <w:widowControl w:val="0"/>
        <w:numPr>
          <w:ilvl w:val="0"/>
          <w:numId w:val="14"/>
        </w:numPr>
        <w:tabs>
          <w:tab w:val="left" w:pos="708"/>
        </w:tabs>
        <w:adjustRightInd/>
        <w:snapToGrid/>
        <w:spacing w:beforeLines="50" w:after="0"/>
        <w:jc w:val="both"/>
        <w:rPr>
          <w:rFonts w:ascii="仿宋_GB2312" w:eastAsia="仿宋_GB2312" w:hAnsiTheme="majorEastAsia"/>
        </w:rPr>
      </w:pPr>
      <w:r w:rsidRPr="009235C7">
        <w:rPr>
          <w:rFonts w:ascii="仿宋_GB2312" w:eastAsia="仿宋_GB2312" w:hAnsiTheme="majorEastAsia" w:hint="eastAsia"/>
          <w:sz w:val="24"/>
        </w:rPr>
        <w:t>决赛缺席的运动员，取消个人计分。</w:t>
      </w:r>
    </w:p>
    <w:p w:rsidR="0062300F" w:rsidRPr="009235C7" w:rsidRDefault="0062300F" w:rsidP="003A6360">
      <w:pPr>
        <w:adjustRightInd/>
        <w:snapToGrid/>
        <w:spacing w:beforeLines="50" w:after="0"/>
        <w:rPr>
          <w:rFonts w:ascii="仿宋_GB2312" w:eastAsia="仿宋_GB2312" w:hAnsiTheme="majorEastAsia"/>
        </w:rPr>
      </w:pPr>
    </w:p>
    <w:sectPr w:rsidR="0062300F" w:rsidRPr="009235C7" w:rsidSect="003B3E6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797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A5D" w:rsidRDefault="004D7A5D" w:rsidP="00751B21">
      <w:pPr>
        <w:spacing w:after="0"/>
      </w:pPr>
      <w:r>
        <w:separator/>
      </w:r>
    </w:p>
  </w:endnote>
  <w:endnote w:type="continuationSeparator" w:id="0">
    <w:p w:rsidR="004D7A5D" w:rsidRDefault="004D7A5D" w:rsidP="00751B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6018"/>
      <w:docPartObj>
        <w:docPartGallery w:val="Page Numbers (Bottom of Page)"/>
        <w:docPartUnique/>
      </w:docPartObj>
    </w:sdtPr>
    <w:sdtContent>
      <w:p w:rsidR="007F01E8" w:rsidRDefault="003A6360">
        <w:pPr>
          <w:pStyle w:val="a5"/>
        </w:pPr>
        <w:fldSimple w:instr=" PAGE   \* MERGEFORMAT ">
          <w:r w:rsidR="00027259" w:rsidRPr="00027259">
            <w:rPr>
              <w:noProof/>
              <w:lang w:val="zh-CN"/>
            </w:rPr>
            <w:t>4</w:t>
          </w:r>
        </w:fldSimple>
      </w:p>
    </w:sdtContent>
  </w:sdt>
  <w:p w:rsidR="007F01E8" w:rsidRDefault="007F01E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6019"/>
      <w:docPartObj>
        <w:docPartGallery w:val="Page Numbers (Bottom of Page)"/>
        <w:docPartUnique/>
      </w:docPartObj>
    </w:sdtPr>
    <w:sdtContent>
      <w:p w:rsidR="007F01E8" w:rsidRDefault="003A6360">
        <w:pPr>
          <w:pStyle w:val="a5"/>
          <w:jc w:val="right"/>
        </w:pPr>
        <w:fldSimple w:instr=" PAGE   \* MERGEFORMAT ">
          <w:r w:rsidR="00027259" w:rsidRPr="00027259">
            <w:rPr>
              <w:noProof/>
              <w:lang w:val="zh-CN"/>
            </w:rPr>
            <w:t>3</w:t>
          </w:r>
        </w:fldSimple>
      </w:p>
    </w:sdtContent>
  </w:sdt>
  <w:p w:rsidR="007F01E8" w:rsidRDefault="007F01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A5D" w:rsidRDefault="004D7A5D" w:rsidP="00751B21">
      <w:pPr>
        <w:spacing w:after="0"/>
      </w:pPr>
      <w:r>
        <w:separator/>
      </w:r>
    </w:p>
  </w:footnote>
  <w:footnote w:type="continuationSeparator" w:id="0">
    <w:p w:rsidR="004D7A5D" w:rsidRDefault="004D7A5D" w:rsidP="00751B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1E8" w:rsidRDefault="007F01E8">
    <w:pPr>
      <w:pStyle w:val="a4"/>
    </w:pPr>
    <w:r>
      <w:rPr>
        <w:rFonts w:hint="eastAsia"/>
      </w:rPr>
      <w:t>福州大学第</w:t>
    </w:r>
    <w:r w:rsidR="00EB5676">
      <w:rPr>
        <w:rFonts w:hint="eastAsia"/>
      </w:rPr>
      <w:t>49</w:t>
    </w:r>
    <w:r>
      <w:rPr>
        <w:rFonts w:hint="eastAsia"/>
      </w:rPr>
      <w:t>届田径运动会秩序</w:t>
    </w:r>
    <w:proofErr w:type="gramStart"/>
    <w:r>
      <w:rPr>
        <w:rFonts w:hint="eastAsia"/>
      </w:rPr>
      <w:t>册</w:t>
    </w:r>
    <w:proofErr w:type="gram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1E8" w:rsidRDefault="007F01E8">
    <w:pPr>
      <w:pStyle w:val="a4"/>
    </w:pPr>
    <w:r>
      <w:rPr>
        <w:rFonts w:hint="eastAsia"/>
      </w:rPr>
      <w:t>福州大学第</w:t>
    </w:r>
    <w:r w:rsidR="00EB5676">
      <w:rPr>
        <w:rFonts w:hint="eastAsia"/>
      </w:rPr>
      <w:t>49</w:t>
    </w:r>
    <w:r>
      <w:rPr>
        <w:rFonts w:hint="eastAsia"/>
      </w:rPr>
      <w:t>届田径运动会秩序</w:t>
    </w:r>
    <w:proofErr w:type="gramStart"/>
    <w:r>
      <w:rPr>
        <w:rFonts w:hint="eastAsia"/>
      </w:rPr>
      <w:t>册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(%1)"/>
      <w:lvlJc w:val="left"/>
      <w:pPr>
        <w:tabs>
          <w:tab w:val="num" w:pos="1524"/>
        </w:tabs>
        <w:ind w:left="1524" w:hanging="468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-1425"/>
        </w:tabs>
        <w:ind w:left="-1425" w:hanging="420"/>
      </w:pPr>
    </w:lvl>
    <w:lvl w:ilvl="2">
      <w:start w:val="1"/>
      <w:numFmt w:val="lowerRoman"/>
      <w:lvlText w:val="%3."/>
      <w:lvlJc w:val="right"/>
      <w:pPr>
        <w:tabs>
          <w:tab w:val="num" w:pos="-1005"/>
        </w:tabs>
        <w:ind w:left="-1005" w:hanging="420"/>
      </w:pPr>
    </w:lvl>
    <w:lvl w:ilvl="3">
      <w:start w:val="1"/>
      <w:numFmt w:val="decimal"/>
      <w:lvlText w:val="%4."/>
      <w:lvlJc w:val="left"/>
      <w:pPr>
        <w:tabs>
          <w:tab w:val="num" w:pos="-585"/>
        </w:tabs>
        <w:ind w:left="-585" w:hanging="420"/>
      </w:pPr>
    </w:lvl>
    <w:lvl w:ilvl="4">
      <w:start w:val="1"/>
      <w:numFmt w:val="lowerLetter"/>
      <w:lvlText w:val="%5)"/>
      <w:lvlJc w:val="left"/>
      <w:pPr>
        <w:tabs>
          <w:tab w:val="num" w:pos="-165"/>
        </w:tabs>
        <w:ind w:left="-165" w:hanging="420"/>
      </w:pPr>
    </w:lvl>
    <w:lvl w:ilvl="5">
      <w:start w:val="1"/>
      <w:numFmt w:val="lowerRoman"/>
      <w:lvlText w:val="%6."/>
      <w:lvlJc w:val="right"/>
      <w:pPr>
        <w:tabs>
          <w:tab w:val="num" w:pos="255"/>
        </w:tabs>
        <w:ind w:left="255" w:hanging="420"/>
      </w:pPr>
    </w:lvl>
    <w:lvl w:ilvl="6">
      <w:start w:val="1"/>
      <w:numFmt w:val="decimal"/>
      <w:lvlText w:val="%7."/>
      <w:lvlJc w:val="left"/>
      <w:pPr>
        <w:tabs>
          <w:tab w:val="num" w:pos="675"/>
        </w:tabs>
        <w:ind w:left="675" w:hanging="420"/>
      </w:pPr>
    </w:lvl>
    <w:lvl w:ilvl="7">
      <w:start w:val="1"/>
      <w:numFmt w:val="lowerLetter"/>
      <w:lvlText w:val="%8)"/>
      <w:lvlJc w:val="left"/>
      <w:pPr>
        <w:tabs>
          <w:tab w:val="num" w:pos="1095"/>
        </w:tabs>
        <w:ind w:left="1095" w:hanging="420"/>
      </w:pPr>
    </w:lvl>
    <w:lvl w:ilvl="8">
      <w:start w:val="1"/>
      <w:numFmt w:val="lowerRoman"/>
      <w:lvlText w:val="%9."/>
      <w:lvlJc w:val="right"/>
      <w:pPr>
        <w:tabs>
          <w:tab w:val="num" w:pos="1515"/>
        </w:tabs>
        <w:ind w:left="1515" w:hanging="420"/>
      </w:pPr>
    </w:lvl>
  </w:abstractNum>
  <w:abstractNum w:abstractNumId="2">
    <w:nsid w:val="0000000C"/>
    <w:multiLevelType w:val="multilevel"/>
    <w:tmpl w:val="0000000C"/>
    <w:lvl w:ilvl="0">
      <w:start w:val="1"/>
      <w:numFmt w:val="decimal"/>
      <w:lvlText w:val="(%1)"/>
      <w:lvlJc w:val="left"/>
      <w:pPr>
        <w:tabs>
          <w:tab w:val="num" w:pos="1524"/>
        </w:tabs>
        <w:ind w:left="1524" w:hanging="468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-1425"/>
        </w:tabs>
        <w:ind w:left="-1425" w:hanging="420"/>
      </w:pPr>
    </w:lvl>
    <w:lvl w:ilvl="2">
      <w:start w:val="1"/>
      <w:numFmt w:val="lowerRoman"/>
      <w:lvlText w:val="%3."/>
      <w:lvlJc w:val="right"/>
      <w:pPr>
        <w:tabs>
          <w:tab w:val="num" w:pos="-1005"/>
        </w:tabs>
        <w:ind w:left="-1005" w:hanging="420"/>
      </w:pPr>
    </w:lvl>
    <w:lvl w:ilvl="3">
      <w:start w:val="1"/>
      <w:numFmt w:val="decimal"/>
      <w:lvlText w:val="%4."/>
      <w:lvlJc w:val="left"/>
      <w:pPr>
        <w:tabs>
          <w:tab w:val="num" w:pos="-585"/>
        </w:tabs>
        <w:ind w:left="-585" w:hanging="420"/>
      </w:pPr>
    </w:lvl>
    <w:lvl w:ilvl="4">
      <w:start w:val="1"/>
      <w:numFmt w:val="lowerLetter"/>
      <w:lvlText w:val="%5)"/>
      <w:lvlJc w:val="left"/>
      <w:pPr>
        <w:tabs>
          <w:tab w:val="num" w:pos="-165"/>
        </w:tabs>
        <w:ind w:left="-165" w:hanging="420"/>
      </w:pPr>
    </w:lvl>
    <w:lvl w:ilvl="5">
      <w:start w:val="1"/>
      <w:numFmt w:val="lowerRoman"/>
      <w:lvlText w:val="%6."/>
      <w:lvlJc w:val="right"/>
      <w:pPr>
        <w:tabs>
          <w:tab w:val="num" w:pos="255"/>
        </w:tabs>
        <w:ind w:left="255" w:hanging="420"/>
      </w:pPr>
    </w:lvl>
    <w:lvl w:ilvl="6">
      <w:start w:val="1"/>
      <w:numFmt w:val="decimal"/>
      <w:lvlText w:val="%7."/>
      <w:lvlJc w:val="left"/>
      <w:pPr>
        <w:tabs>
          <w:tab w:val="num" w:pos="675"/>
        </w:tabs>
        <w:ind w:left="675" w:hanging="420"/>
      </w:pPr>
    </w:lvl>
    <w:lvl w:ilvl="7">
      <w:start w:val="1"/>
      <w:numFmt w:val="lowerLetter"/>
      <w:lvlText w:val="%8)"/>
      <w:lvlJc w:val="left"/>
      <w:pPr>
        <w:tabs>
          <w:tab w:val="num" w:pos="1095"/>
        </w:tabs>
        <w:ind w:left="1095" w:hanging="420"/>
      </w:pPr>
    </w:lvl>
    <w:lvl w:ilvl="8">
      <w:start w:val="1"/>
      <w:numFmt w:val="lowerRoman"/>
      <w:lvlText w:val="%9."/>
      <w:lvlJc w:val="right"/>
      <w:pPr>
        <w:tabs>
          <w:tab w:val="num" w:pos="1515"/>
        </w:tabs>
        <w:ind w:left="1515" w:hanging="420"/>
      </w:pPr>
    </w:lvl>
  </w:abstractNum>
  <w:abstractNum w:abstractNumId="4">
    <w:nsid w:val="0000000E"/>
    <w:multiLevelType w:val="multilevel"/>
    <w:tmpl w:val="0000000E"/>
    <w:lvl w:ilvl="0">
      <w:start w:val="1"/>
      <w:numFmt w:val="decimal"/>
      <w:lvlText w:val="(%1)"/>
      <w:lvlJc w:val="left"/>
      <w:pPr>
        <w:tabs>
          <w:tab w:val="num" w:pos="1524"/>
        </w:tabs>
        <w:ind w:left="1524" w:hanging="468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000000F"/>
    <w:multiLevelType w:val="multilevel"/>
    <w:tmpl w:val="0000000F"/>
    <w:lvl w:ilvl="0">
      <w:start w:val="1"/>
      <w:numFmt w:val="decimal"/>
      <w:lvlText w:val="(%1)"/>
      <w:lvlJc w:val="left"/>
      <w:pPr>
        <w:tabs>
          <w:tab w:val="num" w:pos="1524"/>
        </w:tabs>
        <w:ind w:left="1524" w:hanging="468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0000010"/>
    <w:multiLevelType w:val="singleLevel"/>
    <w:tmpl w:val="00000010"/>
    <w:lvl w:ilvl="0">
      <w:start w:val="1"/>
      <w:numFmt w:val="decimal"/>
      <w:lvlText w:val="(%1)"/>
      <w:lvlJc w:val="left"/>
      <w:pPr>
        <w:tabs>
          <w:tab w:val="num" w:pos="1524"/>
        </w:tabs>
        <w:ind w:left="1524" w:hanging="468"/>
      </w:pPr>
      <w:rPr>
        <w:color w:val="auto"/>
      </w:rPr>
    </w:lvl>
  </w:abstractNum>
  <w:abstractNum w:abstractNumId="7">
    <w:nsid w:val="00000012"/>
    <w:multiLevelType w:val="singleLevel"/>
    <w:tmpl w:val="00000012"/>
    <w:lvl w:ilvl="0">
      <w:start w:val="1"/>
      <w:numFmt w:val="japaneseCounting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-1425"/>
        </w:tabs>
        <w:ind w:left="-1425" w:hanging="420"/>
      </w:pPr>
    </w:lvl>
    <w:lvl w:ilvl="2">
      <w:start w:val="1"/>
      <w:numFmt w:val="lowerRoman"/>
      <w:lvlText w:val="%3."/>
      <w:lvlJc w:val="right"/>
      <w:pPr>
        <w:tabs>
          <w:tab w:val="num" w:pos="-1005"/>
        </w:tabs>
        <w:ind w:left="-1005" w:hanging="420"/>
      </w:pPr>
    </w:lvl>
    <w:lvl w:ilvl="3">
      <w:start w:val="1"/>
      <w:numFmt w:val="decimal"/>
      <w:lvlText w:val="%4."/>
      <w:lvlJc w:val="left"/>
      <w:pPr>
        <w:tabs>
          <w:tab w:val="num" w:pos="-585"/>
        </w:tabs>
        <w:ind w:left="-585" w:hanging="420"/>
      </w:pPr>
    </w:lvl>
    <w:lvl w:ilvl="4">
      <w:start w:val="1"/>
      <w:numFmt w:val="lowerLetter"/>
      <w:lvlText w:val="%5)"/>
      <w:lvlJc w:val="left"/>
      <w:pPr>
        <w:tabs>
          <w:tab w:val="num" w:pos="-165"/>
        </w:tabs>
        <w:ind w:left="-165" w:hanging="420"/>
      </w:pPr>
    </w:lvl>
    <w:lvl w:ilvl="5">
      <w:start w:val="1"/>
      <w:numFmt w:val="lowerRoman"/>
      <w:lvlText w:val="%6."/>
      <w:lvlJc w:val="right"/>
      <w:pPr>
        <w:tabs>
          <w:tab w:val="num" w:pos="255"/>
        </w:tabs>
        <w:ind w:left="255" w:hanging="420"/>
      </w:pPr>
    </w:lvl>
    <w:lvl w:ilvl="6">
      <w:start w:val="1"/>
      <w:numFmt w:val="decimal"/>
      <w:lvlText w:val="%7."/>
      <w:lvlJc w:val="left"/>
      <w:pPr>
        <w:tabs>
          <w:tab w:val="num" w:pos="675"/>
        </w:tabs>
        <w:ind w:left="675" w:hanging="420"/>
      </w:pPr>
    </w:lvl>
    <w:lvl w:ilvl="7">
      <w:start w:val="1"/>
      <w:numFmt w:val="lowerLetter"/>
      <w:lvlText w:val="%8)"/>
      <w:lvlJc w:val="left"/>
      <w:pPr>
        <w:tabs>
          <w:tab w:val="num" w:pos="1095"/>
        </w:tabs>
        <w:ind w:left="1095" w:hanging="420"/>
      </w:pPr>
    </w:lvl>
    <w:lvl w:ilvl="8">
      <w:start w:val="1"/>
      <w:numFmt w:val="lowerRoman"/>
      <w:lvlText w:val="%9."/>
      <w:lvlJc w:val="right"/>
      <w:pPr>
        <w:tabs>
          <w:tab w:val="num" w:pos="1515"/>
        </w:tabs>
        <w:ind w:left="1515" w:hanging="420"/>
      </w:pPr>
    </w:lvl>
  </w:abstractNum>
  <w:abstractNum w:abstractNumId="9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-1425"/>
        </w:tabs>
        <w:ind w:left="-1425" w:hanging="420"/>
      </w:pPr>
    </w:lvl>
    <w:lvl w:ilvl="2">
      <w:start w:val="1"/>
      <w:numFmt w:val="lowerRoman"/>
      <w:lvlText w:val="%3."/>
      <w:lvlJc w:val="right"/>
      <w:pPr>
        <w:tabs>
          <w:tab w:val="num" w:pos="-1005"/>
        </w:tabs>
        <w:ind w:left="-1005" w:hanging="420"/>
      </w:pPr>
    </w:lvl>
    <w:lvl w:ilvl="3">
      <w:start w:val="1"/>
      <w:numFmt w:val="decimal"/>
      <w:lvlText w:val="%4."/>
      <w:lvlJc w:val="left"/>
      <w:pPr>
        <w:tabs>
          <w:tab w:val="num" w:pos="-585"/>
        </w:tabs>
        <w:ind w:left="-585" w:hanging="420"/>
      </w:pPr>
    </w:lvl>
    <w:lvl w:ilvl="4">
      <w:start w:val="1"/>
      <w:numFmt w:val="lowerLetter"/>
      <w:lvlText w:val="%5)"/>
      <w:lvlJc w:val="left"/>
      <w:pPr>
        <w:tabs>
          <w:tab w:val="num" w:pos="-165"/>
        </w:tabs>
        <w:ind w:left="-165" w:hanging="420"/>
      </w:pPr>
    </w:lvl>
    <w:lvl w:ilvl="5">
      <w:start w:val="1"/>
      <w:numFmt w:val="lowerRoman"/>
      <w:lvlText w:val="%6."/>
      <w:lvlJc w:val="right"/>
      <w:pPr>
        <w:tabs>
          <w:tab w:val="num" w:pos="255"/>
        </w:tabs>
        <w:ind w:left="255" w:hanging="420"/>
      </w:pPr>
    </w:lvl>
    <w:lvl w:ilvl="6">
      <w:start w:val="1"/>
      <w:numFmt w:val="decimal"/>
      <w:lvlText w:val="%7."/>
      <w:lvlJc w:val="left"/>
      <w:pPr>
        <w:tabs>
          <w:tab w:val="num" w:pos="675"/>
        </w:tabs>
        <w:ind w:left="675" w:hanging="420"/>
      </w:pPr>
    </w:lvl>
    <w:lvl w:ilvl="7">
      <w:start w:val="1"/>
      <w:numFmt w:val="lowerLetter"/>
      <w:lvlText w:val="%8)"/>
      <w:lvlJc w:val="left"/>
      <w:pPr>
        <w:tabs>
          <w:tab w:val="num" w:pos="1095"/>
        </w:tabs>
        <w:ind w:left="1095" w:hanging="420"/>
      </w:pPr>
    </w:lvl>
    <w:lvl w:ilvl="8">
      <w:start w:val="1"/>
      <w:numFmt w:val="lowerRoman"/>
      <w:lvlText w:val="%9."/>
      <w:lvlJc w:val="right"/>
      <w:pPr>
        <w:tabs>
          <w:tab w:val="num" w:pos="1515"/>
        </w:tabs>
        <w:ind w:left="1515" w:hanging="420"/>
      </w:pPr>
    </w:lvl>
  </w:abstractNum>
  <w:abstractNum w:abstractNumId="11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-1425"/>
        </w:tabs>
        <w:ind w:left="-1425" w:hanging="420"/>
      </w:pPr>
    </w:lvl>
    <w:lvl w:ilvl="2">
      <w:start w:val="1"/>
      <w:numFmt w:val="lowerRoman"/>
      <w:lvlText w:val="%3."/>
      <w:lvlJc w:val="right"/>
      <w:pPr>
        <w:tabs>
          <w:tab w:val="num" w:pos="-1005"/>
        </w:tabs>
        <w:ind w:left="-1005" w:hanging="420"/>
      </w:pPr>
    </w:lvl>
    <w:lvl w:ilvl="3">
      <w:start w:val="1"/>
      <w:numFmt w:val="decimal"/>
      <w:lvlText w:val="%4."/>
      <w:lvlJc w:val="left"/>
      <w:pPr>
        <w:tabs>
          <w:tab w:val="num" w:pos="-585"/>
        </w:tabs>
        <w:ind w:left="-585" w:hanging="420"/>
      </w:pPr>
    </w:lvl>
    <w:lvl w:ilvl="4">
      <w:start w:val="1"/>
      <w:numFmt w:val="lowerLetter"/>
      <w:lvlText w:val="%5)"/>
      <w:lvlJc w:val="left"/>
      <w:pPr>
        <w:tabs>
          <w:tab w:val="num" w:pos="-165"/>
        </w:tabs>
        <w:ind w:left="-165" w:hanging="420"/>
      </w:pPr>
    </w:lvl>
    <w:lvl w:ilvl="5">
      <w:start w:val="1"/>
      <w:numFmt w:val="lowerRoman"/>
      <w:lvlText w:val="%6."/>
      <w:lvlJc w:val="right"/>
      <w:pPr>
        <w:tabs>
          <w:tab w:val="num" w:pos="255"/>
        </w:tabs>
        <w:ind w:left="255" w:hanging="420"/>
      </w:pPr>
    </w:lvl>
    <w:lvl w:ilvl="6">
      <w:start w:val="1"/>
      <w:numFmt w:val="decimal"/>
      <w:lvlText w:val="%7."/>
      <w:lvlJc w:val="left"/>
      <w:pPr>
        <w:tabs>
          <w:tab w:val="num" w:pos="675"/>
        </w:tabs>
        <w:ind w:left="675" w:hanging="420"/>
      </w:pPr>
    </w:lvl>
    <w:lvl w:ilvl="7">
      <w:start w:val="1"/>
      <w:numFmt w:val="lowerLetter"/>
      <w:lvlText w:val="%8)"/>
      <w:lvlJc w:val="left"/>
      <w:pPr>
        <w:tabs>
          <w:tab w:val="num" w:pos="1095"/>
        </w:tabs>
        <w:ind w:left="1095" w:hanging="420"/>
      </w:pPr>
    </w:lvl>
    <w:lvl w:ilvl="8">
      <w:start w:val="1"/>
      <w:numFmt w:val="lowerRoman"/>
      <w:lvlText w:val="%9."/>
      <w:lvlJc w:val="right"/>
      <w:pPr>
        <w:tabs>
          <w:tab w:val="num" w:pos="1515"/>
        </w:tabs>
        <w:ind w:left="1515" w:hanging="420"/>
      </w:pPr>
    </w:lvl>
  </w:abstractNum>
  <w:abstractNum w:abstractNumId="12">
    <w:nsid w:val="00000017"/>
    <w:multiLevelType w:val="multilevel"/>
    <w:tmpl w:val="00000017"/>
    <w:lvl w:ilvl="0">
      <w:start w:val="1"/>
      <w:numFmt w:val="decimal"/>
      <w:lvlText w:val="(%1)"/>
      <w:lvlJc w:val="left"/>
      <w:pPr>
        <w:tabs>
          <w:tab w:val="num" w:pos="1524"/>
        </w:tabs>
        <w:ind w:left="1524" w:hanging="468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00000018"/>
    <w:multiLevelType w:val="singleLevel"/>
    <w:tmpl w:val="00000018"/>
    <w:lvl w:ilvl="0">
      <w:start w:val="1"/>
      <w:numFmt w:val="japaneseCounting"/>
      <w:lvlText w:val="%1、"/>
      <w:lvlJc w:val="left"/>
      <w:pPr>
        <w:tabs>
          <w:tab w:val="num" w:pos="774"/>
        </w:tabs>
        <w:ind w:left="774" w:hanging="564"/>
      </w:pPr>
      <w:rPr>
        <w:b/>
      </w:rPr>
    </w:lvl>
  </w:abstractNum>
  <w:abstractNum w:abstractNumId="14">
    <w:nsid w:val="00000019"/>
    <w:multiLevelType w:val="multilevel"/>
    <w:tmpl w:val="00000019"/>
    <w:lvl w:ilvl="0">
      <w:start w:val="1"/>
      <w:numFmt w:val="decimal"/>
      <w:lvlText w:val="(%1)"/>
      <w:lvlJc w:val="left"/>
      <w:pPr>
        <w:tabs>
          <w:tab w:val="num" w:pos="1524"/>
        </w:tabs>
        <w:ind w:left="1524" w:hanging="468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20130E0"/>
    <w:multiLevelType w:val="hybridMultilevel"/>
    <w:tmpl w:val="3768DE04"/>
    <w:lvl w:ilvl="0" w:tplc="8ACAD5D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65857466"/>
    <w:multiLevelType w:val="hybridMultilevel"/>
    <w:tmpl w:val="CECAAD0E"/>
    <w:lvl w:ilvl="0" w:tplc="2F6A3A5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CAA175C"/>
    <w:multiLevelType w:val="multilevel"/>
    <w:tmpl w:val="6CAA175C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-1425"/>
        </w:tabs>
        <w:ind w:left="-1425" w:hanging="420"/>
      </w:pPr>
    </w:lvl>
    <w:lvl w:ilvl="2">
      <w:start w:val="1"/>
      <w:numFmt w:val="lowerRoman"/>
      <w:lvlText w:val="%3."/>
      <w:lvlJc w:val="right"/>
      <w:pPr>
        <w:tabs>
          <w:tab w:val="num" w:pos="-1005"/>
        </w:tabs>
        <w:ind w:left="-1005" w:hanging="420"/>
      </w:pPr>
    </w:lvl>
    <w:lvl w:ilvl="3">
      <w:start w:val="1"/>
      <w:numFmt w:val="decimal"/>
      <w:lvlText w:val="%4."/>
      <w:lvlJc w:val="left"/>
      <w:pPr>
        <w:tabs>
          <w:tab w:val="num" w:pos="-585"/>
        </w:tabs>
        <w:ind w:left="-585" w:hanging="420"/>
      </w:pPr>
    </w:lvl>
    <w:lvl w:ilvl="4">
      <w:start w:val="1"/>
      <w:numFmt w:val="lowerLetter"/>
      <w:lvlText w:val="%5)"/>
      <w:lvlJc w:val="left"/>
      <w:pPr>
        <w:tabs>
          <w:tab w:val="num" w:pos="-165"/>
        </w:tabs>
        <w:ind w:left="-165" w:hanging="420"/>
      </w:pPr>
    </w:lvl>
    <w:lvl w:ilvl="5">
      <w:start w:val="1"/>
      <w:numFmt w:val="lowerRoman"/>
      <w:lvlText w:val="%6."/>
      <w:lvlJc w:val="right"/>
      <w:pPr>
        <w:tabs>
          <w:tab w:val="num" w:pos="255"/>
        </w:tabs>
        <w:ind w:left="255" w:hanging="420"/>
      </w:pPr>
    </w:lvl>
    <w:lvl w:ilvl="6">
      <w:start w:val="1"/>
      <w:numFmt w:val="decimal"/>
      <w:lvlText w:val="%7."/>
      <w:lvlJc w:val="left"/>
      <w:pPr>
        <w:tabs>
          <w:tab w:val="num" w:pos="675"/>
        </w:tabs>
        <w:ind w:left="675" w:hanging="420"/>
      </w:pPr>
    </w:lvl>
    <w:lvl w:ilvl="7">
      <w:start w:val="1"/>
      <w:numFmt w:val="lowerLetter"/>
      <w:lvlText w:val="%8)"/>
      <w:lvlJc w:val="left"/>
      <w:pPr>
        <w:tabs>
          <w:tab w:val="num" w:pos="1095"/>
        </w:tabs>
        <w:ind w:left="1095" w:hanging="420"/>
      </w:pPr>
    </w:lvl>
    <w:lvl w:ilvl="8">
      <w:start w:val="1"/>
      <w:numFmt w:val="lowerRoman"/>
      <w:lvlText w:val="%9."/>
      <w:lvlJc w:val="right"/>
      <w:pPr>
        <w:tabs>
          <w:tab w:val="num" w:pos="1515"/>
        </w:tabs>
        <w:ind w:left="1515" w:hanging="420"/>
      </w:p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9"/>
  </w:num>
  <w:num w:numId="5">
    <w:abstractNumId w:val="1"/>
  </w:num>
  <w:num w:numId="6">
    <w:abstractNumId w:val="10"/>
  </w:num>
  <w:num w:numId="7">
    <w:abstractNumId w:val="3"/>
  </w:num>
  <w:num w:numId="8">
    <w:abstractNumId w:val="6"/>
    <w:lvlOverride w:ilvl="0">
      <w:startOverride w:val="1"/>
    </w:lvlOverride>
  </w:num>
  <w:num w:numId="9">
    <w:abstractNumId w:val="0"/>
  </w:num>
  <w:num w:numId="10">
    <w:abstractNumId w:val="11"/>
  </w:num>
  <w:num w:numId="11">
    <w:abstractNumId w:val="14"/>
  </w:num>
  <w:num w:numId="12">
    <w:abstractNumId w:val="17"/>
  </w:num>
  <w:num w:numId="13">
    <w:abstractNumId w:val="7"/>
  </w:num>
  <w:num w:numId="14">
    <w:abstractNumId w:val="8"/>
  </w:num>
  <w:num w:numId="15">
    <w:abstractNumId w:val="5"/>
  </w:num>
  <w:num w:numId="16">
    <w:abstractNumId w:val="4"/>
  </w:num>
  <w:num w:numId="17">
    <w:abstractNumId w:val="12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defaultTabStop w:val="720"/>
  <w:evenAndOddHeaders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3D45"/>
    <w:rsid w:val="00027259"/>
    <w:rsid w:val="0003405E"/>
    <w:rsid w:val="000B3BDB"/>
    <w:rsid w:val="000B45F6"/>
    <w:rsid w:val="000C1822"/>
    <w:rsid w:val="000E2DDB"/>
    <w:rsid w:val="000F65E2"/>
    <w:rsid w:val="001642ED"/>
    <w:rsid w:val="001A1528"/>
    <w:rsid w:val="001B1CDB"/>
    <w:rsid w:val="001C4CFD"/>
    <w:rsid w:val="001E2773"/>
    <w:rsid w:val="001E7640"/>
    <w:rsid w:val="0020492B"/>
    <w:rsid w:val="00231393"/>
    <w:rsid w:val="00260DF0"/>
    <w:rsid w:val="002665FB"/>
    <w:rsid w:val="002A271F"/>
    <w:rsid w:val="002A5F11"/>
    <w:rsid w:val="002C0FC3"/>
    <w:rsid w:val="002D3D9C"/>
    <w:rsid w:val="002D4FC6"/>
    <w:rsid w:val="002E08E5"/>
    <w:rsid w:val="002F18A4"/>
    <w:rsid w:val="0031263F"/>
    <w:rsid w:val="00323B43"/>
    <w:rsid w:val="003644CF"/>
    <w:rsid w:val="00366556"/>
    <w:rsid w:val="003905E2"/>
    <w:rsid w:val="003A1779"/>
    <w:rsid w:val="003A4ECB"/>
    <w:rsid w:val="003A6360"/>
    <w:rsid w:val="003B3E63"/>
    <w:rsid w:val="003D37D8"/>
    <w:rsid w:val="00426133"/>
    <w:rsid w:val="004358AB"/>
    <w:rsid w:val="0046434C"/>
    <w:rsid w:val="0046656E"/>
    <w:rsid w:val="00491E75"/>
    <w:rsid w:val="00496562"/>
    <w:rsid w:val="004D7A5D"/>
    <w:rsid w:val="004E72AB"/>
    <w:rsid w:val="004F5A1D"/>
    <w:rsid w:val="005031F8"/>
    <w:rsid w:val="00505D82"/>
    <w:rsid w:val="00551FAA"/>
    <w:rsid w:val="005B6C28"/>
    <w:rsid w:val="005C0E69"/>
    <w:rsid w:val="005E1564"/>
    <w:rsid w:val="00616757"/>
    <w:rsid w:val="00620246"/>
    <w:rsid w:val="0062300F"/>
    <w:rsid w:val="006541DF"/>
    <w:rsid w:val="006742B6"/>
    <w:rsid w:val="006D12A6"/>
    <w:rsid w:val="00713913"/>
    <w:rsid w:val="00751B21"/>
    <w:rsid w:val="00794E7B"/>
    <w:rsid w:val="007F01E8"/>
    <w:rsid w:val="00842C7B"/>
    <w:rsid w:val="00847B15"/>
    <w:rsid w:val="008805A8"/>
    <w:rsid w:val="008B7726"/>
    <w:rsid w:val="008D68EB"/>
    <w:rsid w:val="008E0F24"/>
    <w:rsid w:val="0090020A"/>
    <w:rsid w:val="009235C7"/>
    <w:rsid w:val="0094336D"/>
    <w:rsid w:val="009455CA"/>
    <w:rsid w:val="0097290D"/>
    <w:rsid w:val="009B7C20"/>
    <w:rsid w:val="009C1D6D"/>
    <w:rsid w:val="009D10DB"/>
    <w:rsid w:val="00A75271"/>
    <w:rsid w:val="00A80F78"/>
    <w:rsid w:val="00A823A7"/>
    <w:rsid w:val="00A8683F"/>
    <w:rsid w:val="00AC0B92"/>
    <w:rsid w:val="00AC5921"/>
    <w:rsid w:val="00AE7616"/>
    <w:rsid w:val="00B34727"/>
    <w:rsid w:val="00B7685C"/>
    <w:rsid w:val="00BC5A0D"/>
    <w:rsid w:val="00BD1342"/>
    <w:rsid w:val="00BD635F"/>
    <w:rsid w:val="00C23BE9"/>
    <w:rsid w:val="00C253A1"/>
    <w:rsid w:val="00C3008B"/>
    <w:rsid w:val="00C503F1"/>
    <w:rsid w:val="00C8574E"/>
    <w:rsid w:val="00C87B66"/>
    <w:rsid w:val="00CF64F0"/>
    <w:rsid w:val="00D31D50"/>
    <w:rsid w:val="00D61E9D"/>
    <w:rsid w:val="00D97EAD"/>
    <w:rsid w:val="00DC64A8"/>
    <w:rsid w:val="00DE2D15"/>
    <w:rsid w:val="00DE42FE"/>
    <w:rsid w:val="00DE7335"/>
    <w:rsid w:val="00E1602E"/>
    <w:rsid w:val="00E301E3"/>
    <w:rsid w:val="00EB5676"/>
    <w:rsid w:val="00EB767F"/>
    <w:rsid w:val="00F015E8"/>
    <w:rsid w:val="00F12238"/>
    <w:rsid w:val="00F5071E"/>
    <w:rsid w:val="00F8433F"/>
    <w:rsid w:val="00FE0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300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300F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51B2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51B21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51B2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51B2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90D354-53B5-4D61-98D4-6DCAB4B47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671</Words>
  <Characters>3827</Characters>
  <Application>Microsoft Office Word</Application>
  <DocSecurity>0</DocSecurity>
  <Lines>31</Lines>
  <Paragraphs>8</Paragraphs>
  <ScaleCrop>false</ScaleCrop>
  <Company>china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???</cp:lastModifiedBy>
  <cp:revision>15</cp:revision>
  <dcterms:created xsi:type="dcterms:W3CDTF">2020-10-24T01:26:00Z</dcterms:created>
  <dcterms:modified xsi:type="dcterms:W3CDTF">2020-10-24T07:08:00Z</dcterms:modified>
</cp:coreProperties>
</file>